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EE" w:rsidRPr="002531C5" w:rsidRDefault="002D34EE" w:rsidP="002D34EE">
      <w:pPr>
        <w:pStyle w:val="1"/>
        <w:tabs>
          <w:tab w:val="left" w:pos="1710"/>
          <w:tab w:val="center" w:pos="5241"/>
        </w:tabs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2531C5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ДОГОВОР </w:t>
      </w:r>
    </w:p>
    <w:p w:rsidR="002D34EE" w:rsidRPr="002531C5" w:rsidRDefault="002D34EE" w:rsidP="002D34EE">
      <w:pPr>
        <w:pStyle w:val="1"/>
        <w:tabs>
          <w:tab w:val="left" w:pos="1710"/>
          <w:tab w:val="center" w:pos="524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1C5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ОКАЗАНИЯ УСЛУГ ПО ОБРАБОТКЕ БЕЛЬЯ </w:t>
      </w:r>
    </w:p>
    <w:p w:rsidR="002D34EE" w:rsidRPr="002531C5" w:rsidRDefault="002D34EE" w:rsidP="002D34EE">
      <w:pPr>
        <w:pStyle w:val="af"/>
        <w:tabs>
          <w:tab w:val="left" w:pos="8080"/>
        </w:tabs>
        <w:ind w:right="-8379"/>
        <w:rPr>
          <w:sz w:val="20"/>
          <w:szCs w:val="20"/>
        </w:rPr>
      </w:pPr>
    </w:p>
    <w:p w:rsidR="002D34EE" w:rsidRPr="002531C5" w:rsidRDefault="002D34EE" w:rsidP="002D34EE">
      <w:pPr>
        <w:pStyle w:val="af"/>
        <w:tabs>
          <w:tab w:val="left" w:pos="8080"/>
        </w:tabs>
        <w:ind w:right="-8379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531C5">
        <w:rPr>
          <w:sz w:val="20"/>
          <w:szCs w:val="20"/>
        </w:rPr>
        <w:t xml:space="preserve">г. Челябинск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2531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2020</w:t>
      </w:r>
      <w:r w:rsidRPr="002531C5">
        <w:rPr>
          <w:sz w:val="20"/>
          <w:szCs w:val="20"/>
        </w:rPr>
        <w:t xml:space="preserve"> г.</w:t>
      </w:r>
    </w:p>
    <w:p w:rsidR="002D34EE" w:rsidRPr="008B7D0C" w:rsidRDefault="002D34EE" w:rsidP="002D34EE">
      <w:pPr>
        <w:widowControl w:val="0"/>
        <w:ind w:firstLine="708"/>
        <w:jc w:val="both"/>
        <w:rPr>
          <w:sz w:val="20"/>
          <w:szCs w:val="20"/>
        </w:rPr>
      </w:pPr>
      <w:r w:rsidRPr="00A753F1">
        <w:rPr>
          <w:b/>
          <w:snapToGrid w:val="0"/>
          <w:sz w:val="20"/>
          <w:szCs w:val="20"/>
        </w:rPr>
        <w:t>Государственное автономное учреждение здравоохранения «Дезинфекционный центр Челябинской области»</w:t>
      </w:r>
      <w:r w:rsidRPr="002531C5">
        <w:rPr>
          <w:b/>
          <w:snapToGrid w:val="0"/>
          <w:sz w:val="20"/>
          <w:szCs w:val="20"/>
        </w:rPr>
        <w:t>,</w:t>
      </w:r>
      <w:r w:rsidRPr="002531C5">
        <w:rPr>
          <w:snapToGrid w:val="0"/>
          <w:sz w:val="20"/>
          <w:szCs w:val="20"/>
        </w:rPr>
        <w:t xml:space="preserve"> именуемое в дальнейшем  </w:t>
      </w:r>
      <w:r w:rsidRPr="002531C5">
        <w:rPr>
          <w:b/>
          <w:snapToGrid w:val="0"/>
          <w:sz w:val="20"/>
          <w:szCs w:val="20"/>
        </w:rPr>
        <w:t>«Исполнитель»</w:t>
      </w:r>
      <w:r w:rsidRPr="002531C5">
        <w:rPr>
          <w:snapToGrid w:val="0"/>
          <w:sz w:val="20"/>
          <w:szCs w:val="20"/>
        </w:rPr>
        <w:t>, в лице директора</w:t>
      </w:r>
      <w:r>
        <w:rPr>
          <w:snapToGrid w:val="0"/>
          <w:sz w:val="20"/>
          <w:szCs w:val="20"/>
        </w:rPr>
        <w:t>_____________</w:t>
      </w:r>
      <w:r w:rsidRPr="002531C5">
        <w:rPr>
          <w:snapToGrid w:val="0"/>
          <w:sz w:val="20"/>
          <w:szCs w:val="20"/>
        </w:rPr>
        <w:t>, действующего на основании Устава, с одной стороны, и</w:t>
      </w:r>
      <w:r w:rsidRPr="00F35606">
        <w:rPr>
          <w:b/>
          <w:sz w:val="20"/>
        </w:rPr>
        <w:t>»</w:t>
      </w:r>
      <w:r w:rsidRPr="008B7D0C">
        <w:rPr>
          <w:b/>
          <w:sz w:val="20"/>
        </w:rPr>
        <w:t>,</w:t>
      </w:r>
      <w:r w:rsidRPr="008B7D0C">
        <w:rPr>
          <w:sz w:val="20"/>
        </w:rPr>
        <w:t xml:space="preserve"> </w:t>
      </w:r>
      <w:r w:rsidRPr="00F35606">
        <w:rPr>
          <w:sz w:val="20"/>
          <w:szCs w:val="20"/>
        </w:rPr>
        <w:t>в лице</w:t>
      </w:r>
      <w:r>
        <w:rPr>
          <w:sz w:val="20"/>
          <w:szCs w:val="20"/>
        </w:rPr>
        <w:t>____________</w:t>
      </w:r>
      <w:bookmarkStart w:id="0" w:name="_GoBack"/>
      <w:bookmarkEnd w:id="0"/>
      <w:r w:rsidRPr="00F35606">
        <w:rPr>
          <w:sz w:val="20"/>
          <w:szCs w:val="20"/>
        </w:rPr>
        <w:t>, действующего на основании Устава</w:t>
      </w:r>
      <w:r w:rsidRPr="008B7D0C">
        <w:rPr>
          <w:sz w:val="20"/>
          <w:szCs w:val="20"/>
        </w:rPr>
        <w:t>, именуемое в дальнейшем "Заказчик"</w:t>
      </w:r>
      <w:r w:rsidRPr="008B7D0C">
        <w:rPr>
          <w:b/>
          <w:sz w:val="20"/>
          <w:szCs w:val="20"/>
        </w:rPr>
        <w:t xml:space="preserve">, </w:t>
      </w:r>
      <w:r w:rsidRPr="008B7D0C">
        <w:rPr>
          <w:sz w:val="20"/>
          <w:szCs w:val="20"/>
        </w:rPr>
        <w:t>с другой стороны, заключили  настоящий  договор о нижеследующем:</w:t>
      </w:r>
    </w:p>
    <w:p w:rsidR="002D34EE" w:rsidRPr="002531C5" w:rsidRDefault="002D34EE" w:rsidP="002D34EE">
      <w:pPr>
        <w:widowControl w:val="0"/>
        <w:ind w:firstLine="708"/>
        <w:jc w:val="both"/>
        <w:rPr>
          <w:sz w:val="20"/>
          <w:szCs w:val="20"/>
        </w:rPr>
      </w:pPr>
    </w:p>
    <w:p w:rsidR="002D34EE" w:rsidRPr="002531C5" w:rsidRDefault="002D34EE" w:rsidP="002D34EE">
      <w:pPr>
        <w:ind w:left="709"/>
        <w:jc w:val="center"/>
        <w:rPr>
          <w:b/>
          <w:bCs/>
          <w:sz w:val="20"/>
          <w:szCs w:val="20"/>
        </w:rPr>
      </w:pPr>
      <w:r w:rsidRPr="002531C5">
        <w:rPr>
          <w:b/>
          <w:bCs/>
          <w:sz w:val="20"/>
          <w:szCs w:val="20"/>
        </w:rPr>
        <w:t>ТЕРМИНЫ И ОПРЕДЕЛЕНИЯ</w:t>
      </w:r>
    </w:p>
    <w:p w:rsidR="002D34EE" w:rsidRPr="002531C5" w:rsidRDefault="002D34EE" w:rsidP="002D34EE">
      <w:pPr>
        <w:tabs>
          <w:tab w:val="left" w:pos="709"/>
        </w:tabs>
        <w:ind w:firstLine="708"/>
        <w:jc w:val="both"/>
        <w:rPr>
          <w:bCs/>
          <w:sz w:val="20"/>
          <w:szCs w:val="20"/>
        </w:rPr>
      </w:pPr>
      <w:r w:rsidRPr="002531C5">
        <w:rPr>
          <w:bCs/>
          <w:sz w:val="20"/>
          <w:szCs w:val="20"/>
        </w:rPr>
        <w:t xml:space="preserve">Для целей настоящего </w:t>
      </w:r>
      <w:r>
        <w:rPr>
          <w:bCs/>
          <w:sz w:val="20"/>
          <w:szCs w:val="20"/>
        </w:rPr>
        <w:t xml:space="preserve">договора </w:t>
      </w:r>
      <w:r w:rsidRPr="002531C5">
        <w:rPr>
          <w:bCs/>
          <w:sz w:val="20"/>
          <w:szCs w:val="20"/>
        </w:rPr>
        <w:t>сторонами используются следующие термины и определения:</w:t>
      </w:r>
    </w:p>
    <w:p w:rsidR="002D34EE" w:rsidRPr="002531C5" w:rsidRDefault="002D34EE" w:rsidP="002D34EE">
      <w:pPr>
        <w:ind w:firstLine="708"/>
        <w:jc w:val="both"/>
        <w:rPr>
          <w:bCs/>
          <w:sz w:val="20"/>
          <w:szCs w:val="20"/>
        </w:rPr>
      </w:pPr>
      <w:r w:rsidRPr="002531C5">
        <w:rPr>
          <w:bCs/>
          <w:sz w:val="20"/>
          <w:szCs w:val="20"/>
        </w:rPr>
        <w:t>«Услуги по стирке» - результат деятельности «Исполнителя», направленный на восстановление санитарно-гигиенических свойств с сохранением товарного вида швейных и трикотажных изделий, различающихся по виду назначению и материалам, из которых они изготовлены.</w:t>
      </w:r>
    </w:p>
    <w:p w:rsidR="002D34EE" w:rsidRPr="002531C5" w:rsidRDefault="002D34EE" w:rsidP="002D34EE">
      <w:pPr>
        <w:ind w:firstLine="708"/>
        <w:jc w:val="both"/>
        <w:rPr>
          <w:bCs/>
          <w:sz w:val="20"/>
          <w:szCs w:val="20"/>
        </w:rPr>
      </w:pPr>
      <w:r w:rsidRPr="002531C5">
        <w:rPr>
          <w:bCs/>
          <w:sz w:val="20"/>
          <w:szCs w:val="20"/>
        </w:rPr>
        <w:t>«Стирка» - процесс удаления загрязнений с поверхности твердых тел (тканей) с помощью водных растворов моющих средств при воздействии физико-химических и механических факторов.</w:t>
      </w:r>
    </w:p>
    <w:p w:rsidR="002D34EE" w:rsidRPr="002531C5" w:rsidRDefault="002D34EE" w:rsidP="002D34EE">
      <w:pPr>
        <w:jc w:val="both"/>
        <w:rPr>
          <w:bCs/>
          <w:sz w:val="20"/>
          <w:szCs w:val="20"/>
        </w:rPr>
      </w:pPr>
      <w:r w:rsidRPr="002531C5">
        <w:rPr>
          <w:bCs/>
          <w:sz w:val="20"/>
          <w:szCs w:val="20"/>
        </w:rPr>
        <w:t xml:space="preserve"> </w:t>
      </w:r>
      <w:r w:rsidRPr="002531C5">
        <w:rPr>
          <w:bCs/>
          <w:sz w:val="20"/>
          <w:szCs w:val="20"/>
        </w:rPr>
        <w:tab/>
        <w:t>«Сушка и глажение» - влажно-тепловая обработка изделий при помощи тепла, механических воздействий и давления.</w:t>
      </w:r>
    </w:p>
    <w:p w:rsidR="002D34EE" w:rsidRPr="002531C5" w:rsidRDefault="002D34EE" w:rsidP="002D34EE">
      <w:pPr>
        <w:ind w:firstLine="708"/>
        <w:jc w:val="both"/>
        <w:rPr>
          <w:bCs/>
          <w:sz w:val="20"/>
          <w:szCs w:val="20"/>
        </w:rPr>
      </w:pPr>
      <w:r w:rsidRPr="002531C5">
        <w:rPr>
          <w:bCs/>
          <w:sz w:val="20"/>
          <w:szCs w:val="20"/>
        </w:rPr>
        <w:t xml:space="preserve">«ГОСТ» - Государственный стандарт Российской Федерации «Услуги бытовые, услуги прачечных, общие технические условия» </w:t>
      </w:r>
      <w:proofErr w:type="gramStart"/>
      <w:r w:rsidRPr="002531C5">
        <w:rPr>
          <w:bCs/>
          <w:sz w:val="20"/>
          <w:szCs w:val="20"/>
        </w:rPr>
        <w:t>Р</w:t>
      </w:r>
      <w:proofErr w:type="gramEnd"/>
      <w:r w:rsidRPr="002531C5">
        <w:rPr>
          <w:bCs/>
          <w:sz w:val="20"/>
          <w:szCs w:val="20"/>
        </w:rPr>
        <w:t xml:space="preserve"> 52058-2003, введенный в действие Постановлением Госстандарта  России</w:t>
      </w:r>
      <w:r>
        <w:rPr>
          <w:bCs/>
          <w:sz w:val="20"/>
          <w:szCs w:val="20"/>
        </w:rPr>
        <w:t xml:space="preserve"> </w:t>
      </w:r>
      <w:r w:rsidRPr="002531C5">
        <w:rPr>
          <w:bCs/>
          <w:sz w:val="20"/>
          <w:szCs w:val="20"/>
        </w:rPr>
        <w:t xml:space="preserve">от 28 мая 2003 года </w:t>
      </w:r>
      <w:r>
        <w:rPr>
          <w:bCs/>
          <w:sz w:val="20"/>
          <w:szCs w:val="20"/>
        </w:rPr>
        <w:t xml:space="preserve">     </w:t>
      </w:r>
      <w:r w:rsidRPr="002531C5">
        <w:rPr>
          <w:bCs/>
          <w:sz w:val="20"/>
          <w:szCs w:val="20"/>
        </w:rPr>
        <w:t>№ 161-ст.</w:t>
      </w:r>
    </w:p>
    <w:p w:rsidR="002D34EE" w:rsidRPr="002531C5" w:rsidRDefault="002D34EE" w:rsidP="002D34EE">
      <w:pPr>
        <w:ind w:firstLine="708"/>
        <w:jc w:val="both"/>
        <w:rPr>
          <w:bCs/>
          <w:sz w:val="20"/>
          <w:szCs w:val="20"/>
        </w:rPr>
      </w:pPr>
      <w:r w:rsidRPr="002531C5">
        <w:rPr>
          <w:bCs/>
          <w:sz w:val="20"/>
          <w:szCs w:val="20"/>
        </w:rPr>
        <w:t>«Санитарные нормы и правила, технические стандарты» - СП № 979-72 «Санитарные правила устройства, оборудования и содержания прачечных»; ГОСТ 25652-83 «Материалы для одежда, общие требования к способам ухода»; ГОСТ Р51108-97</w:t>
      </w:r>
      <w:r>
        <w:rPr>
          <w:bCs/>
          <w:sz w:val="20"/>
          <w:szCs w:val="20"/>
        </w:rPr>
        <w:t xml:space="preserve"> </w:t>
      </w:r>
      <w:r w:rsidRPr="002531C5">
        <w:rPr>
          <w:bCs/>
          <w:sz w:val="20"/>
          <w:szCs w:val="20"/>
        </w:rPr>
        <w:t>«Услуги бытовые. Химическая чистка. Общие технические условия»; СанПин 2.1.2.2646-10 «Санитарно-эпидемиологические требования к устройству, оборудованию и режиму работы прачечных».</w:t>
      </w:r>
    </w:p>
    <w:p w:rsidR="002D34EE" w:rsidRPr="002531C5" w:rsidRDefault="002D34EE" w:rsidP="002D34EE">
      <w:pPr>
        <w:widowControl w:val="0"/>
        <w:ind w:firstLine="708"/>
        <w:jc w:val="both"/>
        <w:rPr>
          <w:sz w:val="20"/>
          <w:szCs w:val="20"/>
        </w:rPr>
      </w:pPr>
    </w:p>
    <w:p w:rsidR="002D34EE" w:rsidRPr="002531C5" w:rsidRDefault="002D34EE" w:rsidP="002D34EE">
      <w:pPr>
        <w:pStyle w:val="a5"/>
        <w:widowControl w:val="0"/>
        <w:numPr>
          <w:ilvl w:val="0"/>
          <w:numId w:val="12"/>
        </w:numPr>
        <w:spacing w:before="120"/>
        <w:jc w:val="center"/>
        <w:rPr>
          <w:b/>
          <w:snapToGrid w:val="0"/>
          <w:sz w:val="20"/>
          <w:szCs w:val="20"/>
        </w:rPr>
      </w:pPr>
      <w:r w:rsidRPr="002531C5">
        <w:rPr>
          <w:b/>
          <w:snapToGrid w:val="0"/>
          <w:sz w:val="20"/>
          <w:szCs w:val="20"/>
        </w:rPr>
        <w:t>ПРЕДМЕТ ДОГОВОРА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1.1. По настоящему договору Исполнитель обязуется в обусловленный настоящим договором срок оказать Заказчику услуги по обработке (стирке, сушке и глажению) белья (далее – Услуги), а Заказчик обязуется принять и оплатить  оказанные услуги.</w:t>
      </w:r>
    </w:p>
    <w:p w:rsidR="002D34EE" w:rsidRDefault="002D34EE" w:rsidP="002D34EE">
      <w:pPr>
        <w:ind w:firstLine="567"/>
        <w:jc w:val="both"/>
        <w:rPr>
          <w:snapToGrid w:val="0"/>
          <w:sz w:val="20"/>
          <w:szCs w:val="20"/>
        </w:rPr>
      </w:pPr>
      <w:r w:rsidRPr="002531C5">
        <w:rPr>
          <w:snapToGrid w:val="0"/>
          <w:sz w:val="20"/>
          <w:szCs w:val="20"/>
        </w:rPr>
        <w:t>1.2. Исполнитель обязуется оказывать Услуги лично.</w:t>
      </w:r>
    </w:p>
    <w:p w:rsidR="002D34EE" w:rsidRPr="002531C5" w:rsidRDefault="002D34EE" w:rsidP="002D34EE">
      <w:pPr>
        <w:ind w:firstLine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1.3. Сбор и доставка белья осуществляются силами и средствами Исполнителя. </w:t>
      </w:r>
    </w:p>
    <w:p w:rsidR="002D34EE" w:rsidRPr="009D0E77" w:rsidRDefault="002D34EE" w:rsidP="002D34EE">
      <w:pPr>
        <w:pStyle w:val="3"/>
        <w:spacing w:after="0"/>
        <w:ind w:left="0" w:firstLine="567"/>
        <w:jc w:val="both"/>
        <w:rPr>
          <w:snapToGrid w:val="0"/>
          <w:sz w:val="20"/>
          <w:szCs w:val="20"/>
        </w:rPr>
      </w:pPr>
      <w:r w:rsidRPr="003C5176">
        <w:rPr>
          <w:snapToGrid w:val="0"/>
          <w:sz w:val="20"/>
          <w:szCs w:val="20"/>
        </w:rPr>
        <w:t xml:space="preserve">1.4. Срок оказания услуг: с </w:t>
      </w:r>
      <w:r>
        <w:rPr>
          <w:snapToGrid w:val="0"/>
          <w:sz w:val="20"/>
          <w:szCs w:val="20"/>
        </w:rPr>
        <w:t>__________</w:t>
      </w:r>
      <w:r>
        <w:rPr>
          <w:snapToGrid w:val="0"/>
          <w:sz w:val="20"/>
          <w:szCs w:val="20"/>
        </w:rPr>
        <w:t>2020 г.</w:t>
      </w:r>
      <w:r>
        <w:rPr>
          <w:snapToGrid w:val="0"/>
          <w:sz w:val="20"/>
          <w:szCs w:val="20"/>
        </w:rPr>
        <w:t>____________</w:t>
      </w:r>
      <w:r>
        <w:rPr>
          <w:snapToGrid w:val="0"/>
          <w:sz w:val="20"/>
          <w:szCs w:val="20"/>
        </w:rPr>
        <w:t>.2020 г включительно.</w:t>
      </w:r>
    </w:p>
    <w:p w:rsidR="002D34EE" w:rsidRPr="009D0E77" w:rsidRDefault="002D34EE" w:rsidP="002D34EE">
      <w:pPr>
        <w:pStyle w:val="3"/>
        <w:spacing w:after="0"/>
        <w:ind w:left="0" w:firstLine="567"/>
        <w:jc w:val="both"/>
        <w:rPr>
          <w:snapToGrid w:val="0"/>
          <w:sz w:val="20"/>
          <w:szCs w:val="20"/>
        </w:rPr>
      </w:pPr>
      <w:r w:rsidRPr="009D0E77">
        <w:rPr>
          <w:snapToGrid w:val="0"/>
          <w:sz w:val="20"/>
          <w:szCs w:val="20"/>
        </w:rPr>
        <w:t>1.</w:t>
      </w:r>
      <w:r>
        <w:rPr>
          <w:snapToGrid w:val="0"/>
          <w:sz w:val="20"/>
          <w:szCs w:val="20"/>
        </w:rPr>
        <w:t>4</w:t>
      </w:r>
      <w:r w:rsidRPr="009D0E77">
        <w:rPr>
          <w:snapToGrid w:val="0"/>
          <w:sz w:val="20"/>
          <w:szCs w:val="20"/>
        </w:rPr>
        <w:t>. Место оказания услуг: г. Челябинск, ул. Татищева, д. 249, стр. 2.</w:t>
      </w:r>
    </w:p>
    <w:p w:rsidR="002D34EE" w:rsidRPr="009D0E77" w:rsidRDefault="002D34EE" w:rsidP="002D34EE">
      <w:pPr>
        <w:pStyle w:val="3"/>
        <w:spacing w:after="0"/>
        <w:ind w:left="0" w:firstLine="567"/>
        <w:jc w:val="both"/>
        <w:rPr>
          <w:snapToGrid w:val="0"/>
          <w:sz w:val="20"/>
          <w:szCs w:val="20"/>
        </w:rPr>
      </w:pPr>
      <w:r w:rsidRPr="009D0E77">
        <w:rPr>
          <w:snapToGrid w:val="0"/>
          <w:sz w:val="20"/>
          <w:szCs w:val="20"/>
        </w:rPr>
        <w:t>1.</w:t>
      </w:r>
      <w:r>
        <w:rPr>
          <w:snapToGrid w:val="0"/>
          <w:sz w:val="20"/>
          <w:szCs w:val="20"/>
        </w:rPr>
        <w:t>5</w:t>
      </w:r>
      <w:r w:rsidRPr="009D0E77">
        <w:rPr>
          <w:snapToGrid w:val="0"/>
          <w:sz w:val="20"/>
          <w:szCs w:val="20"/>
        </w:rPr>
        <w:t>. Услуги оказываются в соответствии с требованиями:</w:t>
      </w:r>
    </w:p>
    <w:p w:rsidR="002D34EE" w:rsidRPr="009D0E77" w:rsidRDefault="002D34EE" w:rsidP="002D34EE">
      <w:pPr>
        <w:pStyle w:val="3"/>
        <w:spacing w:after="0"/>
        <w:ind w:left="0" w:firstLine="567"/>
        <w:jc w:val="both"/>
        <w:rPr>
          <w:snapToGrid w:val="0"/>
          <w:sz w:val="20"/>
          <w:szCs w:val="20"/>
        </w:rPr>
      </w:pPr>
      <w:r w:rsidRPr="009D0E77">
        <w:rPr>
          <w:snapToGrid w:val="0"/>
          <w:sz w:val="20"/>
          <w:szCs w:val="20"/>
        </w:rPr>
        <w:t xml:space="preserve">- Государственного стандарта РФ ГОСТ </w:t>
      </w:r>
      <w:proofErr w:type="gramStart"/>
      <w:r w:rsidRPr="009D0E77">
        <w:rPr>
          <w:snapToGrid w:val="0"/>
          <w:sz w:val="20"/>
          <w:szCs w:val="20"/>
        </w:rPr>
        <w:t>Р</w:t>
      </w:r>
      <w:proofErr w:type="gramEnd"/>
      <w:r w:rsidRPr="009D0E77">
        <w:rPr>
          <w:snapToGrid w:val="0"/>
          <w:sz w:val="20"/>
          <w:szCs w:val="20"/>
        </w:rPr>
        <w:t xml:space="preserve"> 52058-2003 «Услуги бытовые. Услуги прачечных. Общие технические условия»;</w:t>
      </w:r>
    </w:p>
    <w:p w:rsidR="002D34EE" w:rsidRPr="009D0E77" w:rsidRDefault="002D34EE" w:rsidP="002D34EE">
      <w:pPr>
        <w:pStyle w:val="3"/>
        <w:spacing w:after="0"/>
        <w:ind w:left="0" w:firstLine="567"/>
        <w:jc w:val="both"/>
        <w:rPr>
          <w:snapToGrid w:val="0"/>
          <w:sz w:val="20"/>
          <w:szCs w:val="20"/>
        </w:rPr>
      </w:pPr>
      <w:r w:rsidRPr="009D0E77">
        <w:rPr>
          <w:snapToGrid w:val="0"/>
          <w:sz w:val="20"/>
          <w:szCs w:val="20"/>
        </w:rPr>
        <w:t>- МУ 3.5.736-99 «Технология обработки белья в медицинских учреждениях»;</w:t>
      </w:r>
    </w:p>
    <w:p w:rsidR="002D34EE" w:rsidRPr="009D0E77" w:rsidRDefault="002D34EE" w:rsidP="002D34EE">
      <w:pPr>
        <w:pStyle w:val="3"/>
        <w:spacing w:after="0"/>
        <w:ind w:left="0" w:firstLine="567"/>
        <w:jc w:val="both"/>
        <w:rPr>
          <w:snapToGrid w:val="0"/>
          <w:sz w:val="20"/>
          <w:szCs w:val="20"/>
        </w:rPr>
      </w:pPr>
      <w:r w:rsidRPr="009D0E77">
        <w:rPr>
          <w:snapToGrid w:val="0"/>
          <w:sz w:val="20"/>
          <w:szCs w:val="20"/>
        </w:rPr>
        <w:t>- СанПиН 2.1.2.2646 «Санитарно-эпидемиологические требования к устройству, оборудованию, содержанию и режиму работы прачечных».</w:t>
      </w:r>
    </w:p>
    <w:p w:rsidR="002D34EE" w:rsidRPr="002531C5" w:rsidRDefault="002D34EE" w:rsidP="002D34EE">
      <w:pPr>
        <w:spacing w:line="276" w:lineRule="auto"/>
        <w:rPr>
          <w:b/>
          <w:sz w:val="20"/>
          <w:szCs w:val="20"/>
        </w:rPr>
      </w:pPr>
      <w:r w:rsidRPr="002531C5">
        <w:rPr>
          <w:b/>
          <w:snapToGrid w:val="0"/>
          <w:sz w:val="20"/>
          <w:szCs w:val="20"/>
        </w:rPr>
        <w:t xml:space="preserve">                                                                          2.</w:t>
      </w:r>
      <w:r>
        <w:rPr>
          <w:snapToGrid w:val="0"/>
          <w:sz w:val="20"/>
          <w:szCs w:val="20"/>
        </w:rPr>
        <w:t xml:space="preserve"> </w:t>
      </w:r>
      <w:r w:rsidRPr="002531C5">
        <w:rPr>
          <w:b/>
          <w:sz w:val="20"/>
          <w:szCs w:val="20"/>
        </w:rPr>
        <w:t>ПОРЯДОК СДАЧИ И ПРИЕМКИ УСЛУГ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2.1. </w:t>
      </w:r>
      <w:r>
        <w:rPr>
          <w:sz w:val="20"/>
          <w:szCs w:val="20"/>
        </w:rPr>
        <w:t xml:space="preserve">Ежемесячно, в последний день месяца, в котором были оказаны </w:t>
      </w:r>
      <w:r w:rsidRPr="002531C5">
        <w:rPr>
          <w:sz w:val="20"/>
          <w:szCs w:val="20"/>
        </w:rPr>
        <w:t>Услуг</w:t>
      </w:r>
      <w:r>
        <w:rPr>
          <w:sz w:val="20"/>
          <w:szCs w:val="20"/>
        </w:rPr>
        <w:t>и,</w:t>
      </w:r>
      <w:r w:rsidRPr="002531C5">
        <w:rPr>
          <w:sz w:val="20"/>
          <w:szCs w:val="20"/>
        </w:rPr>
        <w:t xml:space="preserve"> Исполнитель представляет Заказчику на подписание акт сдачи-приемки оказанных услуг в двух экземплярах.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2.2. Для проверки оказанных Исполнителем Услуг в части их соответствия условиям договора Заказчик может произвести экспертизу. Экспертиза результатов может проводиться Заказчиком </w:t>
      </w:r>
      <w:proofErr w:type="gramStart"/>
      <w:r w:rsidRPr="002531C5">
        <w:rPr>
          <w:sz w:val="20"/>
          <w:szCs w:val="20"/>
        </w:rPr>
        <w:t>своими</w:t>
      </w:r>
      <w:proofErr w:type="gramEnd"/>
      <w:r w:rsidRPr="002531C5">
        <w:rPr>
          <w:sz w:val="20"/>
          <w:szCs w:val="20"/>
        </w:rPr>
        <w:t xml:space="preserve"> силами либо с привлечением экспертов, экспертных организаций.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2.3</w:t>
      </w:r>
      <w:r>
        <w:rPr>
          <w:sz w:val="20"/>
          <w:szCs w:val="20"/>
        </w:rPr>
        <w:t xml:space="preserve">. </w:t>
      </w:r>
      <w:r w:rsidRPr="002531C5">
        <w:rPr>
          <w:sz w:val="20"/>
          <w:szCs w:val="20"/>
        </w:rPr>
        <w:t>При наличии недостатков Исполнитель обязуется устранить их в течение 5 (пяти) рабочих дней со дня получения соответствующих претензий Заказчика.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Pr="002531C5">
        <w:rPr>
          <w:sz w:val="20"/>
          <w:szCs w:val="20"/>
        </w:rPr>
        <w:t xml:space="preserve">. Услуги считаются оказанным с момента подписания сторонами акта сдачи-приемки </w:t>
      </w:r>
      <w:proofErr w:type="gramStart"/>
      <w:r w:rsidRPr="002531C5">
        <w:rPr>
          <w:sz w:val="20"/>
          <w:szCs w:val="20"/>
        </w:rPr>
        <w:t>оказанных</w:t>
      </w:r>
      <w:proofErr w:type="gramEnd"/>
      <w:r w:rsidRPr="002531C5">
        <w:rPr>
          <w:sz w:val="20"/>
          <w:szCs w:val="20"/>
        </w:rPr>
        <w:t xml:space="preserve"> услуг.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2.</w:t>
      </w:r>
      <w:r>
        <w:rPr>
          <w:sz w:val="20"/>
          <w:szCs w:val="20"/>
        </w:rPr>
        <w:t>5</w:t>
      </w:r>
      <w:r w:rsidRPr="002531C5">
        <w:rPr>
          <w:sz w:val="20"/>
          <w:szCs w:val="20"/>
        </w:rPr>
        <w:t xml:space="preserve">. График сдачи-приемки белья указан в Приложении № </w:t>
      </w:r>
      <w:r>
        <w:rPr>
          <w:sz w:val="20"/>
          <w:szCs w:val="20"/>
        </w:rPr>
        <w:t>1</w:t>
      </w:r>
      <w:r w:rsidRPr="002531C5">
        <w:rPr>
          <w:sz w:val="20"/>
          <w:szCs w:val="20"/>
        </w:rPr>
        <w:t>, являющемся неотъемлемой частью настоящего договора.</w:t>
      </w:r>
    </w:p>
    <w:p w:rsidR="002D34EE" w:rsidRPr="00C1673D" w:rsidRDefault="002D34EE" w:rsidP="002D34EE">
      <w:pPr>
        <w:spacing w:after="200" w:line="276" w:lineRule="auto"/>
        <w:jc w:val="center"/>
        <w:rPr>
          <w:b/>
          <w:i/>
          <w:sz w:val="20"/>
          <w:szCs w:val="20"/>
        </w:rPr>
      </w:pPr>
      <w:r w:rsidRPr="00C1673D">
        <w:rPr>
          <w:b/>
          <w:sz w:val="20"/>
          <w:szCs w:val="20"/>
        </w:rPr>
        <w:t>3. ЦЕНА И ПОРЯДОК РАСЧЕТОВ</w:t>
      </w:r>
    </w:p>
    <w:p w:rsidR="002D34EE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3.1. </w:t>
      </w:r>
      <w:r>
        <w:rPr>
          <w:sz w:val="20"/>
          <w:szCs w:val="20"/>
        </w:rPr>
        <w:t xml:space="preserve">Стоимость обработки 1 (одного) килограмма белья составляет </w:t>
      </w:r>
      <w:r>
        <w:rPr>
          <w:sz w:val="20"/>
          <w:szCs w:val="20"/>
        </w:rPr>
        <w:t>35</w:t>
      </w:r>
      <w:r>
        <w:rPr>
          <w:sz w:val="20"/>
          <w:szCs w:val="20"/>
        </w:rPr>
        <w:t xml:space="preserve"> руб. 00 коп</w:t>
      </w:r>
      <w:proofErr w:type="gramStart"/>
      <w:r>
        <w:rPr>
          <w:sz w:val="20"/>
          <w:szCs w:val="20"/>
        </w:rPr>
        <w:t>.</w:t>
      </w:r>
      <w:r w:rsidRPr="002B000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НДС не предусмотрен. Общая сумма договора составляет </w:t>
      </w:r>
      <w:r>
        <w:rPr>
          <w:sz w:val="20"/>
          <w:szCs w:val="20"/>
        </w:rPr>
        <w:t>________</w:t>
      </w:r>
    </w:p>
    <w:p w:rsidR="002D34EE" w:rsidRPr="002531C5" w:rsidRDefault="002D34EE" w:rsidP="002D34EE">
      <w:pPr>
        <w:ind w:firstLine="567"/>
        <w:jc w:val="both"/>
        <w:rPr>
          <w:snapToGrid w:val="0"/>
          <w:sz w:val="20"/>
          <w:szCs w:val="20"/>
        </w:rPr>
      </w:pPr>
      <w:r w:rsidRPr="002531C5">
        <w:rPr>
          <w:snapToGrid w:val="0"/>
          <w:sz w:val="20"/>
          <w:szCs w:val="20"/>
        </w:rPr>
        <w:t xml:space="preserve">3.2. </w:t>
      </w:r>
      <w:proofErr w:type="gramStart"/>
      <w:r w:rsidRPr="002531C5">
        <w:rPr>
          <w:snapToGrid w:val="0"/>
          <w:sz w:val="20"/>
          <w:szCs w:val="20"/>
        </w:rPr>
        <w:t xml:space="preserve">Заказчик оплачивает оказанные услуги в течение </w:t>
      </w:r>
      <w:r>
        <w:rPr>
          <w:snapToGrid w:val="0"/>
          <w:sz w:val="20"/>
          <w:szCs w:val="20"/>
        </w:rPr>
        <w:t>1</w:t>
      </w:r>
      <w:r w:rsidRPr="002531C5">
        <w:rPr>
          <w:snapToGrid w:val="0"/>
          <w:sz w:val="20"/>
          <w:szCs w:val="20"/>
        </w:rPr>
        <w:t>0 (</w:t>
      </w:r>
      <w:r>
        <w:rPr>
          <w:snapToGrid w:val="0"/>
          <w:sz w:val="20"/>
          <w:szCs w:val="20"/>
        </w:rPr>
        <w:t>десяти</w:t>
      </w:r>
      <w:r w:rsidRPr="002531C5">
        <w:rPr>
          <w:snapToGrid w:val="0"/>
          <w:sz w:val="20"/>
          <w:szCs w:val="20"/>
        </w:rPr>
        <w:t xml:space="preserve">) дней с момента подписания сторонами акта </w:t>
      </w:r>
      <w:r>
        <w:rPr>
          <w:snapToGrid w:val="0"/>
          <w:sz w:val="20"/>
          <w:szCs w:val="20"/>
        </w:rPr>
        <w:t>сдачи-приемки оказанных услуг.</w:t>
      </w:r>
      <w:proofErr w:type="gramEnd"/>
    </w:p>
    <w:p w:rsidR="002D34EE" w:rsidRDefault="002D34EE" w:rsidP="002D34EE">
      <w:pPr>
        <w:pStyle w:val="1"/>
        <w:ind w:firstLine="567"/>
        <w:rPr>
          <w:sz w:val="20"/>
          <w:szCs w:val="20"/>
        </w:rPr>
      </w:pPr>
      <w:r w:rsidRPr="002531C5">
        <w:rPr>
          <w:rFonts w:ascii="Times New Roman" w:hAnsi="Times New Roman" w:cs="Times New Roman"/>
          <w:snapToGrid w:val="0"/>
          <w:sz w:val="20"/>
          <w:szCs w:val="20"/>
        </w:rPr>
        <w:t xml:space="preserve">3.3. </w:t>
      </w:r>
      <w:r w:rsidRPr="002531C5">
        <w:rPr>
          <w:rFonts w:ascii="Times New Roman" w:hAnsi="Times New Roman" w:cs="Times New Roman"/>
          <w:sz w:val="20"/>
          <w:szCs w:val="20"/>
        </w:rPr>
        <w:t>Расчеты по договору производятся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31C5">
        <w:rPr>
          <w:rFonts w:ascii="Times New Roman" w:hAnsi="Times New Roman" w:cs="Times New Roman"/>
          <w:sz w:val="20"/>
          <w:szCs w:val="20"/>
        </w:rPr>
        <w:t>в безналичном порядке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531C5">
        <w:rPr>
          <w:rFonts w:ascii="Times New Roman" w:hAnsi="Times New Roman" w:cs="Times New Roman"/>
          <w:sz w:val="20"/>
          <w:szCs w:val="20"/>
        </w:rPr>
        <w:t xml:space="preserve"> путем перечисления </w:t>
      </w:r>
      <w:proofErr w:type="gramStart"/>
      <w:r w:rsidRPr="002531C5">
        <w:rPr>
          <w:rFonts w:ascii="Times New Roman" w:hAnsi="Times New Roman" w:cs="Times New Roman"/>
          <w:sz w:val="20"/>
          <w:szCs w:val="20"/>
        </w:rPr>
        <w:t>денежных</w:t>
      </w:r>
      <w:proofErr w:type="gramEnd"/>
      <w:r w:rsidRPr="002531C5">
        <w:rPr>
          <w:rFonts w:ascii="Times New Roman" w:hAnsi="Times New Roman" w:cs="Times New Roman"/>
          <w:sz w:val="20"/>
          <w:szCs w:val="20"/>
        </w:rPr>
        <w:t xml:space="preserve"> средств на расчетный счет Исполнителя. Обязательства Заказчика по оплате считаются исполненными на дату зачисления </w:t>
      </w:r>
      <w:proofErr w:type="gramStart"/>
      <w:r w:rsidRPr="002531C5">
        <w:rPr>
          <w:rFonts w:ascii="Times New Roman" w:hAnsi="Times New Roman" w:cs="Times New Roman"/>
          <w:sz w:val="20"/>
          <w:szCs w:val="20"/>
        </w:rPr>
        <w:t>денежных</w:t>
      </w:r>
      <w:proofErr w:type="gramEnd"/>
      <w:r w:rsidRPr="002531C5">
        <w:rPr>
          <w:rFonts w:ascii="Times New Roman" w:hAnsi="Times New Roman" w:cs="Times New Roman"/>
          <w:sz w:val="20"/>
          <w:szCs w:val="20"/>
        </w:rPr>
        <w:t xml:space="preserve"> средств на расчетный счет Исполнителя.</w:t>
      </w:r>
      <w:r>
        <w:rPr>
          <w:sz w:val="20"/>
          <w:szCs w:val="20"/>
        </w:rPr>
        <w:br w:type="page"/>
      </w:r>
    </w:p>
    <w:p w:rsidR="002D34EE" w:rsidRPr="002531C5" w:rsidRDefault="002D34EE" w:rsidP="002D34EE">
      <w:pPr>
        <w:ind w:firstLine="567"/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lastRenderedPageBreak/>
        <w:t>4. ОБЯЗАННОСТИ СТОРОН</w:t>
      </w:r>
    </w:p>
    <w:p w:rsidR="002D34EE" w:rsidRPr="002531C5" w:rsidRDefault="002D34EE" w:rsidP="002D34EE">
      <w:pPr>
        <w:ind w:firstLine="567"/>
        <w:rPr>
          <w:sz w:val="20"/>
          <w:szCs w:val="20"/>
        </w:rPr>
      </w:pPr>
      <w:r w:rsidRPr="002531C5">
        <w:rPr>
          <w:sz w:val="20"/>
          <w:szCs w:val="20"/>
        </w:rPr>
        <w:t>4.1. Исполнитель обязан: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4.1.1. </w:t>
      </w:r>
      <w:proofErr w:type="gramStart"/>
      <w:r w:rsidRPr="002531C5">
        <w:rPr>
          <w:sz w:val="20"/>
          <w:szCs w:val="20"/>
        </w:rPr>
        <w:t>Осуществлять качественную стирку белья в полном соответствии с действующими ГОСТ, санитарно-эпидемиологическими и гигиеническими правилами и нормативами, указанными в пункте 1.5. настоящего договора, в количестве и объемах, предусмотренных настоящим договором.</w:t>
      </w:r>
      <w:proofErr w:type="gramEnd"/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4.1.2. Обеспечивать сохранность </w:t>
      </w:r>
      <w:proofErr w:type="gramStart"/>
      <w:r w:rsidRPr="002531C5">
        <w:rPr>
          <w:sz w:val="20"/>
          <w:szCs w:val="20"/>
        </w:rPr>
        <w:t>принятого</w:t>
      </w:r>
      <w:proofErr w:type="gramEnd"/>
      <w:r w:rsidRPr="002531C5">
        <w:rPr>
          <w:sz w:val="20"/>
          <w:szCs w:val="20"/>
        </w:rPr>
        <w:t xml:space="preserve"> для стирки белья.</w:t>
      </w:r>
    </w:p>
    <w:p w:rsidR="002D34EE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4.1.3. Производить стирку белья не позднее 3 (трех) рабочих дней со дня приемки</w:t>
      </w:r>
      <w:r>
        <w:rPr>
          <w:sz w:val="20"/>
          <w:szCs w:val="20"/>
        </w:rPr>
        <w:t>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4.1.4. Оформить сдачу-приемку белья в стирку с участием представителя Заказчика путем завешивания и поштучного пересчета белья, с указанием в квитанции приемки белья в стирку ассортимента, количества и веса белья, наличия штампа, процента износа и степени загрязнения.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4.2. Заказчик обязан: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4.2.1. Грязное белье передавать Исполнителю отсортированным по ассортименту, цветности, степени загрязнения и упаковывать в мешки из плотной ткани, массой не более 10 (десяти) килограмм с приложением квитанции с указанием количества и веса упакованного белья. Освободить белье от посторонних предметов, пуговиц, металлических изделий и т.п., которые могут вызвать поломку оборудования. В случае поломки оборудования по причине присутствия в белье посторонних предметов, Заказчик оплачивает Исполнителю стоимость ремонта оборудования</w:t>
      </w:r>
      <w:r>
        <w:rPr>
          <w:sz w:val="20"/>
          <w:szCs w:val="20"/>
        </w:rPr>
        <w:t xml:space="preserve"> </w:t>
      </w:r>
      <w:r w:rsidRPr="009D0E77">
        <w:rPr>
          <w:sz w:val="20"/>
          <w:szCs w:val="20"/>
        </w:rPr>
        <w:t>в случае установления вины Заказчика.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4.2.2. Осуществлять обязательную маркировку </w:t>
      </w:r>
      <w:proofErr w:type="gramStart"/>
      <w:r w:rsidRPr="002531C5">
        <w:rPr>
          <w:sz w:val="20"/>
          <w:szCs w:val="20"/>
        </w:rPr>
        <w:t>сдаваемого</w:t>
      </w:r>
      <w:proofErr w:type="gramEnd"/>
      <w:r w:rsidRPr="002531C5">
        <w:rPr>
          <w:sz w:val="20"/>
          <w:szCs w:val="20"/>
        </w:rPr>
        <w:t xml:space="preserve"> в стирку белья. В случае отсутствия маркировки, белье выдается по фактически принятому количеству белья.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4.2.3. Получить чистое белье в течение 3 (трех) дней после окончания установленного срока выполнения заказа, указанного в квитанции.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4.2.4. Оплатить оказанные услуги.</w:t>
      </w:r>
    </w:p>
    <w:p w:rsidR="002D34EE" w:rsidRPr="002531C5" w:rsidRDefault="002D34EE" w:rsidP="002D34EE">
      <w:pPr>
        <w:pStyle w:val="a5"/>
        <w:numPr>
          <w:ilvl w:val="0"/>
          <w:numId w:val="14"/>
        </w:numPr>
        <w:tabs>
          <w:tab w:val="center" w:pos="5524"/>
        </w:tabs>
        <w:spacing w:before="120"/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>ТРЕБОВАНИЯ К КАЧЕСТВУ УСЛУГ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5.1. Качество стирки должно соответствовать требованиям ГОСТ, Санитарным нормам и правилам, техническим стандартам, указанным в пункте 1.5. настоящего договора.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5.2. После стирки изделия должны быть чистыми, без неприятных запахов, отутюженными.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5.3. Эффективность отстирывания тканей должна быть не менее 30 %.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5.4. После полоскания на </w:t>
      </w:r>
      <w:proofErr w:type="gramStart"/>
      <w:r w:rsidRPr="002531C5">
        <w:rPr>
          <w:sz w:val="20"/>
          <w:szCs w:val="20"/>
        </w:rPr>
        <w:t>изделиях</w:t>
      </w:r>
      <w:proofErr w:type="gramEnd"/>
      <w:r w:rsidRPr="002531C5">
        <w:rPr>
          <w:sz w:val="20"/>
          <w:szCs w:val="20"/>
        </w:rPr>
        <w:t xml:space="preserve"> не должно оставаться щелочи. При полном вымывании щелочей водородный показатель (рН) раствора от последнего полоскания должен быть не более 8.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5.5. Не допускается образование пятен на </w:t>
      </w:r>
      <w:proofErr w:type="gramStart"/>
      <w:r w:rsidRPr="002531C5">
        <w:rPr>
          <w:sz w:val="20"/>
          <w:szCs w:val="20"/>
        </w:rPr>
        <w:t>изделиях</w:t>
      </w:r>
      <w:proofErr w:type="gramEnd"/>
      <w:r w:rsidRPr="002531C5">
        <w:rPr>
          <w:sz w:val="20"/>
          <w:szCs w:val="20"/>
        </w:rPr>
        <w:t xml:space="preserve"> в процессе оказания услуг по стирке.</w:t>
      </w:r>
    </w:p>
    <w:p w:rsidR="002D34EE" w:rsidRPr="002531C5" w:rsidRDefault="002D34EE" w:rsidP="002D34EE">
      <w:pPr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5.6. После стирки изделий допускаются следующие дефекты, которые не могут служить основанием для признания услуг Исполнителя </w:t>
      </w:r>
      <w:proofErr w:type="gramStart"/>
      <w:r w:rsidRPr="002531C5">
        <w:rPr>
          <w:sz w:val="20"/>
          <w:szCs w:val="20"/>
        </w:rPr>
        <w:t>некачественными</w:t>
      </w:r>
      <w:proofErr w:type="gramEnd"/>
      <w:r w:rsidRPr="002531C5">
        <w:rPr>
          <w:sz w:val="20"/>
          <w:szCs w:val="20"/>
        </w:rPr>
        <w:t>: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Дефекты, выявленные при приеме изделия в стирку;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Проявившиеся скрытые дефекты, возникшие вследствие нарушения технологии изготовления и неправильного ухода за изделием в процессе эксплуатации;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Ослабление яркости цвета тканей;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Нарушение целостности изделий и спуск петель трикотажных изделий, возникшие в результате эксплуатации, проявившиеся после стирки;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Застарелые, не поддающиеся выведению пятна;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Затеки, образовавшиеся при стирке изделий в условиях, не предназначенных для стирки данного вида изделий;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Пятна от продуктов питания, алкоголя, крови, чернил, растительного масла, жиров не поддающиеся выведению</w:t>
      </w:r>
    </w:p>
    <w:p w:rsidR="002D34EE" w:rsidRPr="002531C5" w:rsidRDefault="002D34EE" w:rsidP="002D34EE">
      <w:pPr>
        <w:tabs>
          <w:tab w:val="num" w:pos="567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- Желтизна и изменение цвета, образовавшиеся от длительного воздействия, косметических средств, атмосферных воздействий и т. д.</w:t>
      </w:r>
    </w:p>
    <w:p w:rsidR="002D34EE" w:rsidRPr="002531C5" w:rsidRDefault="002D34EE" w:rsidP="002D34EE">
      <w:pPr>
        <w:tabs>
          <w:tab w:val="num" w:pos="567"/>
        </w:tabs>
        <w:ind w:firstLine="567"/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 xml:space="preserve">5.7. Контроль соответствия качества стирки осуществляется визуально, </w:t>
      </w:r>
      <w:proofErr w:type="spellStart"/>
      <w:r w:rsidRPr="002531C5">
        <w:rPr>
          <w:sz w:val="20"/>
          <w:szCs w:val="20"/>
        </w:rPr>
        <w:t>органолептически</w:t>
      </w:r>
      <w:proofErr w:type="spellEnd"/>
      <w:r w:rsidRPr="002531C5">
        <w:rPr>
          <w:sz w:val="20"/>
          <w:szCs w:val="20"/>
        </w:rPr>
        <w:t xml:space="preserve"> в организации Исполнителя в присутствии полномочных представителей Заказчика и Исполнителя. Контроль соответствия качества стирки проводится по инициативе Заказчика, Исполнителя, но не чаще одного раза в 2 месяца. По итогам проверки соответствия качества стирки сторонами подписывается акт, в котором фиксируются результаты проведенной поверки.</w:t>
      </w:r>
    </w:p>
    <w:p w:rsidR="002D34EE" w:rsidRPr="002531C5" w:rsidRDefault="002D34EE" w:rsidP="002D34EE">
      <w:pPr>
        <w:tabs>
          <w:tab w:val="num" w:pos="567"/>
        </w:tabs>
        <w:ind w:firstLine="567"/>
        <w:jc w:val="both"/>
        <w:rPr>
          <w:sz w:val="20"/>
          <w:szCs w:val="20"/>
        </w:rPr>
      </w:pPr>
    </w:p>
    <w:p w:rsidR="002D34EE" w:rsidRPr="002531C5" w:rsidRDefault="002D34EE" w:rsidP="002D34EE">
      <w:pPr>
        <w:tabs>
          <w:tab w:val="num" w:pos="567"/>
        </w:tabs>
        <w:ind w:firstLine="567"/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>6.</w:t>
      </w:r>
      <w:r w:rsidRPr="002531C5">
        <w:rPr>
          <w:sz w:val="20"/>
          <w:szCs w:val="20"/>
        </w:rPr>
        <w:t xml:space="preserve"> </w:t>
      </w:r>
      <w:r w:rsidRPr="002531C5">
        <w:rPr>
          <w:b/>
          <w:sz w:val="20"/>
          <w:szCs w:val="20"/>
        </w:rPr>
        <w:t>ОТВЕТСТВЕННОСТЬ СТОРОН</w:t>
      </w:r>
    </w:p>
    <w:p w:rsidR="002D34EE" w:rsidRPr="002531C5" w:rsidRDefault="002D34EE" w:rsidP="002D34EE">
      <w:pPr>
        <w:tabs>
          <w:tab w:val="left" w:pos="720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6.1. Виновная сторона несет ответственность за нарушение обязательств, предусмотренных договором, в соответствии с действующим за</w:t>
      </w:r>
      <w:r>
        <w:rPr>
          <w:sz w:val="20"/>
          <w:szCs w:val="20"/>
        </w:rPr>
        <w:t>к</w:t>
      </w:r>
      <w:r w:rsidRPr="002531C5">
        <w:rPr>
          <w:sz w:val="20"/>
          <w:szCs w:val="20"/>
        </w:rPr>
        <w:t>онодательством Российской Федерации.</w:t>
      </w:r>
    </w:p>
    <w:p w:rsidR="002D34EE" w:rsidRPr="002531C5" w:rsidRDefault="002D34EE" w:rsidP="002D34EE">
      <w:pPr>
        <w:tabs>
          <w:tab w:val="left" w:pos="720"/>
        </w:tabs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 xml:space="preserve">6.2. Сторона, не исполнившая или ненадлежащим образом исполнившая обязательства по настоящему договору, обязана возместить другой стороне неустойку в размере </w:t>
      </w:r>
      <w:r>
        <w:rPr>
          <w:sz w:val="20"/>
          <w:szCs w:val="20"/>
        </w:rPr>
        <w:t>0,1 % на сумму неисполненного обязательства</w:t>
      </w:r>
      <w:r w:rsidRPr="002531C5">
        <w:rPr>
          <w:sz w:val="20"/>
          <w:szCs w:val="20"/>
        </w:rPr>
        <w:t>, за каждый день просрочки исполнения обязательства, начиная со дня, следующего после истечения установленного договором срока исполнения обязательства.</w:t>
      </w:r>
    </w:p>
    <w:p w:rsidR="002D34EE" w:rsidRPr="002531C5" w:rsidRDefault="002D34EE" w:rsidP="002D34EE">
      <w:pPr>
        <w:tabs>
          <w:tab w:val="left" w:pos="720"/>
        </w:tabs>
        <w:jc w:val="both"/>
        <w:rPr>
          <w:sz w:val="20"/>
          <w:szCs w:val="20"/>
        </w:rPr>
      </w:pPr>
    </w:p>
    <w:p w:rsidR="002D34EE" w:rsidRPr="002531C5" w:rsidRDefault="002D34EE" w:rsidP="002D34EE">
      <w:pPr>
        <w:pStyle w:val="a5"/>
        <w:numPr>
          <w:ilvl w:val="0"/>
          <w:numId w:val="15"/>
        </w:numPr>
        <w:tabs>
          <w:tab w:val="left" w:pos="720"/>
        </w:tabs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>ФОРС-МАЖОР</w:t>
      </w:r>
    </w:p>
    <w:p w:rsidR="002D34EE" w:rsidRPr="002531C5" w:rsidRDefault="002D34EE" w:rsidP="002D34EE">
      <w:pPr>
        <w:tabs>
          <w:tab w:val="num" w:pos="0"/>
        </w:tabs>
        <w:ind w:firstLine="708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7.1. </w:t>
      </w:r>
      <w:proofErr w:type="gramStart"/>
      <w:r w:rsidRPr="002531C5">
        <w:rPr>
          <w:sz w:val="20"/>
          <w:szCs w:val="20"/>
        </w:rPr>
        <w:t>Стороны освобождаются от ответственности за частичное либо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мерами, как то: стихийные бедствия, военные действия, запретные действия властей, граждански волнения, эпидемии, блокада, эмбарго и тому подобное.</w:t>
      </w:r>
      <w:proofErr w:type="gramEnd"/>
    </w:p>
    <w:p w:rsidR="002D34EE" w:rsidRPr="002531C5" w:rsidRDefault="002D34EE" w:rsidP="002D34EE">
      <w:pPr>
        <w:tabs>
          <w:tab w:val="num" w:pos="0"/>
        </w:tabs>
        <w:ind w:firstLine="708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7.2. В случае наступления обстоятельств, указанных в пункте </w:t>
      </w:r>
      <w:r>
        <w:rPr>
          <w:sz w:val="20"/>
          <w:szCs w:val="20"/>
        </w:rPr>
        <w:t>7.1</w:t>
      </w:r>
      <w:r w:rsidRPr="002531C5">
        <w:rPr>
          <w:sz w:val="20"/>
          <w:szCs w:val="20"/>
        </w:rPr>
        <w:t>. настоящего договора, сторона обязана в течение трех дней уведомить об этом другую сторону.</w:t>
      </w:r>
    </w:p>
    <w:p w:rsidR="002D34EE" w:rsidRPr="002531C5" w:rsidRDefault="002D34EE" w:rsidP="002D34EE">
      <w:pPr>
        <w:tabs>
          <w:tab w:val="num" w:pos="0"/>
        </w:tabs>
        <w:ind w:firstLine="708"/>
        <w:jc w:val="both"/>
        <w:rPr>
          <w:sz w:val="20"/>
          <w:szCs w:val="20"/>
        </w:rPr>
      </w:pPr>
      <w:r w:rsidRPr="002531C5">
        <w:rPr>
          <w:sz w:val="20"/>
          <w:szCs w:val="20"/>
        </w:rPr>
        <w:lastRenderedPageBreak/>
        <w:t>7.3.</w:t>
      </w:r>
      <w:r>
        <w:rPr>
          <w:sz w:val="20"/>
          <w:szCs w:val="20"/>
        </w:rPr>
        <w:t xml:space="preserve"> </w:t>
      </w:r>
      <w:r w:rsidRPr="002531C5">
        <w:rPr>
          <w:sz w:val="20"/>
          <w:szCs w:val="20"/>
        </w:rPr>
        <w:t>Документ, выданный соответствующим компетентным органом (Торгово-промышленной палатой, 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:rsidR="002D34EE" w:rsidRPr="002531C5" w:rsidRDefault="002D34EE" w:rsidP="002D34EE">
      <w:pPr>
        <w:tabs>
          <w:tab w:val="num" w:pos="0"/>
        </w:tabs>
        <w:ind w:firstLine="708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7.4. Если обстоятельства непреодолимой силы продолжают действовать более 2 (двух) дней, то каждая сторона вправе расторгнуть договор в одностороннем порядке.</w:t>
      </w:r>
    </w:p>
    <w:p w:rsidR="002D34EE" w:rsidRPr="002531C5" w:rsidRDefault="002D34EE" w:rsidP="002D34EE">
      <w:pPr>
        <w:tabs>
          <w:tab w:val="num" w:pos="0"/>
        </w:tabs>
        <w:ind w:firstLine="708"/>
        <w:jc w:val="both"/>
        <w:rPr>
          <w:sz w:val="20"/>
          <w:szCs w:val="20"/>
        </w:rPr>
      </w:pPr>
    </w:p>
    <w:p w:rsidR="002D34EE" w:rsidRPr="002531C5" w:rsidRDefault="002D34EE" w:rsidP="002D34EE">
      <w:pPr>
        <w:tabs>
          <w:tab w:val="num" w:pos="0"/>
        </w:tabs>
        <w:ind w:firstLine="708"/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 xml:space="preserve">8. СРОК ДЕЙСТВИЯ, ИЗМЕНЕНИЕ И ДОСРОЧНОЕ </w:t>
      </w:r>
    </w:p>
    <w:p w:rsidR="002D34EE" w:rsidRPr="002531C5" w:rsidRDefault="002D34EE" w:rsidP="002D34EE">
      <w:pPr>
        <w:tabs>
          <w:tab w:val="num" w:pos="0"/>
        </w:tabs>
        <w:ind w:firstLine="708"/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>РАСТОРЖЕНИЕ ДОГОВОРА</w:t>
      </w:r>
    </w:p>
    <w:p w:rsidR="002D34EE" w:rsidRPr="002531C5" w:rsidRDefault="002D34EE" w:rsidP="002D34EE">
      <w:pPr>
        <w:ind w:firstLine="709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8.1. </w:t>
      </w:r>
      <w:r w:rsidRPr="009D0E77">
        <w:rPr>
          <w:sz w:val="20"/>
          <w:szCs w:val="20"/>
        </w:rPr>
        <w:t xml:space="preserve">Настоящий договор вступает в силу с </w:t>
      </w:r>
      <w:r>
        <w:rPr>
          <w:sz w:val="20"/>
          <w:szCs w:val="20"/>
        </w:rPr>
        <w:t xml:space="preserve">момента подписания его сторонами и действует </w:t>
      </w:r>
      <w:r w:rsidRPr="006C5312">
        <w:rPr>
          <w:sz w:val="20"/>
          <w:szCs w:val="20"/>
        </w:rPr>
        <w:t xml:space="preserve">до </w:t>
      </w:r>
      <w:r>
        <w:rPr>
          <w:sz w:val="20"/>
          <w:szCs w:val="20"/>
        </w:rPr>
        <w:t xml:space="preserve">31.12.2020 </w:t>
      </w:r>
      <w:r w:rsidRPr="003C5176">
        <w:rPr>
          <w:sz w:val="20"/>
          <w:szCs w:val="20"/>
        </w:rPr>
        <w:t xml:space="preserve">г., </w:t>
      </w:r>
      <w:r>
        <w:rPr>
          <w:sz w:val="20"/>
          <w:szCs w:val="20"/>
        </w:rPr>
        <w:t xml:space="preserve">                          </w:t>
      </w:r>
      <w:r w:rsidRPr="003C5176">
        <w:rPr>
          <w:sz w:val="20"/>
          <w:szCs w:val="20"/>
        </w:rPr>
        <w:t>а</w:t>
      </w:r>
      <w:r w:rsidRPr="009D0E77">
        <w:rPr>
          <w:sz w:val="20"/>
          <w:szCs w:val="20"/>
        </w:rPr>
        <w:t xml:space="preserve"> в части неисполненных обязательств – до момента их надлежащего исполнения.</w:t>
      </w:r>
    </w:p>
    <w:p w:rsidR="002D34EE" w:rsidRPr="002531C5" w:rsidRDefault="002D34EE" w:rsidP="002D34EE">
      <w:pPr>
        <w:ind w:firstLine="709"/>
        <w:jc w:val="both"/>
        <w:rPr>
          <w:sz w:val="20"/>
          <w:szCs w:val="20"/>
        </w:rPr>
      </w:pPr>
      <w:r w:rsidRPr="002531C5">
        <w:rPr>
          <w:sz w:val="20"/>
          <w:szCs w:val="20"/>
        </w:rPr>
        <w:t>8.2. Все изменения и дополнения к договору действительны, если они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D34EE" w:rsidRPr="002531C5" w:rsidRDefault="002D34EE" w:rsidP="002D34EE">
      <w:pPr>
        <w:ind w:firstLine="709"/>
        <w:jc w:val="both"/>
        <w:rPr>
          <w:sz w:val="20"/>
          <w:szCs w:val="20"/>
        </w:rPr>
      </w:pPr>
      <w:r w:rsidRPr="002531C5">
        <w:rPr>
          <w:sz w:val="20"/>
          <w:szCs w:val="20"/>
        </w:rPr>
        <w:t xml:space="preserve">8.3. </w:t>
      </w:r>
      <w:proofErr w:type="gramStart"/>
      <w:r w:rsidRPr="002531C5">
        <w:rPr>
          <w:sz w:val="20"/>
          <w:szCs w:val="20"/>
        </w:rPr>
        <w:t>Договор</w:t>
      </w:r>
      <w:proofErr w:type="gramEnd"/>
      <w:r w:rsidRPr="002531C5">
        <w:rPr>
          <w:sz w:val="20"/>
          <w:szCs w:val="20"/>
        </w:rPr>
        <w:t xml:space="preserve"> может быть расторгнут по соглашению сторон либо по требованию одной из сторон в порядке и по основаниям, предусмотренным действующим законодательством </w:t>
      </w:r>
      <w:r>
        <w:rPr>
          <w:sz w:val="20"/>
          <w:szCs w:val="20"/>
        </w:rPr>
        <w:t>Р</w:t>
      </w:r>
      <w:r w:rsidRPr="002531C5">
        <w:rPr>
          <w:sz w:val="20"/>
          <w:szCs w:val="20"/>
        </w:rPr>
        <w:t>оссийской Федерации.</w:t>
      </w:r>
    </w:p>
    <w:p w:rsidR="002D34EE" w:rsidRPr="002531C5" w:rsidRDefault="002D34EE" w:rsidP="002D34EE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</w:p>
    <w:p w:rsidR="002D34EE" w:rsidRPr="002531C5" w:rsidRDefault="002D34EE" w:rsidP="002D34EE">
      <w:pPr>
        <w:pStyle w:val="a5"/>
        <w:numPr>
          <w:ilvl w:val="0"/>
          <w:numId w:val="16"/>
        </w:numPr>
        <w:tabs>
          <w:tab w:val="left" w:pos="540"/>
          <w:tab w:val="left" w:pos="720"/>
        </w:tabs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 xml:space="preserve"> РАЗРЕШЕНИЕ СПОРОВ</w:t>
      </w:r>
    </w:p>
    <w:p w:rsidR="002D34EE" w:rsidRPr="002531C5" w:rsidRDefault="002D34EE" w:rsidP="002D34EE">
      <w:pPr>
        <w:rPr>
          <w:sz w:val="20"/>
          <w:szCs w:val="20"/>
        </w:rPr>
      </w:pPr>
      <w:r w:rsidRPr="002531C5">
        <w:rPr>
          <w:b/>
          <w:sz w:val="20"/>
          <w:szCs w:val="20"/>
        </w:rPr>
        <w:tab/>
      </w:r>
      <w:r w:rsidRPr="002531C5">
        <w:rPr>
          <w:sz w:val="20"/>
          <w:szCs w:val="20"/>
        </w:rPr>
        <w:t>9.1.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2D34EE" w:rsidRDefault="002D34EE" w:rsidP="002D34EE">
      <w:pPr>
        <w:jc w:val="both"/>
        <w:rPr>
          <w:sz w:val="20"/>
          <w:szCs w:val="20"/>
        </w:rPr>
      </w:pPr>
      <w:r w:rsidRPr="002531C5">
        <w:rPr>
          <w:sz w:val="20"/>
          <w:szCs w:val="20"/>
        </w:rPr>
        <w:tab/>
        <w:t>9.2. Споры, не урегулированные путем переговоров, передаются на рассмотрение в Арбитражный суд Челябинской области в порядке, предусмотренном действующим законодательством Российской Федерации.</w:t>
      </w:r>
    </w:p>
    <w:p w:rsidR="002D34EE" w:rsidRPr="002531C5" w:rsidRDefault="002D34EE" w:rsidP="002D34E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9.3. Стороны достигли соглашения, что к отношениям сторон по настоящему договору положения о коммерческом кредите и нормы ст. 317.1 ГК РФ не применяются.</w:t>
      </w:r>
    </w:p>
    <w:p w:rsidR="002D34EE" w:rsidRPr="002531C5" w:rsidRDefault="002D34EE" w:rsidP="002D34EE">
      <w:pPr>
        <w:tabs>
          <w:tab w:val="left" w:pos="540"/>
          <w:tab w:val="left" w:pos="720"/>
        </w:tabs>
        <w:jc w:val="both"/>
        <w:rPr>
          <w:sz w:val="20"/>
          <w:szCs w:val="20"/>
        </w:rPr>
      </w:pPr>
    </w:p>
    <w:p w:rsidR="002D34EE" w:rsidRPr="002531C5" w:rsidRDefault="002D34EE" w:rsidP="002D34EE">
      <w:pPr>
        <w:pStyle w:val="a5"/>
        <w:numPr>
          <w:ilvl w:val="0"/>
          <w:numId w:val="13"/>
        </w:numPr>
        <w:tabs>
          <w:tab w:val="left" w:pos="540"/>
          <w:tab w:val="left" w:pos="720"/>
        </w:tabs>
        <w:jc w:val="center"/>
        <w:rPr>
          <w:b/>
          <w:sz w:val="20"/>
          <w:szCs w:val="20"/>
        </w:rPr>
      </w:pPr>
      <w:r w:rsidRPr="002531C5">
        <w:rPr>
          <w:b/>
          <w:sz w:val="20"/>
          <w:szCs w:val="20"/>
        </w:rPr>
        <w:t>ЗАКЛЮЧИТЕЛЬНЫЕ ПОЛОЖЕНИЯ</w:t>
      </w:r>
    </w:p>
    <w:p w:rsidR="002D34EE" w:rsidRPr="002531C5" w:rsidRDefault="002D34EE" w:rsidP="002D34EE">
      <w:pPr>
        <w:pStyle w:val="a5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531C5">
        <w:rPr>
          <w:sz w:val="20"/>
          <w:szCs w:val="20"/>
        </w:rPr>
        <w:t xml:space="preserve">Настоящий договор </w:t>
      </w:r>
      <w:proofErr w:type="gramStart"/>
      <w:r w:rsidRPr="002531C5">
        <w:rPr>
          <w:sz w:val="20"/>
          <w:szCs w:val="20"/>
        </w:rPr>
        <w:t>составлен</w:t>
      </w:r>
      <w:proofErr w:type="gramEnd"/>
      <w:r w:rsidRPr="002531C5">
        <w:rPr>
          <w:sz w:val="20"/>
          <w:szCs w:val="20"/>
        </w:rPr>
        <w:t xml:space="preserve"> в 2 (двух) экземплярах, по одному экземпляру для каждой из сторон.</w:t>
      </w:r>
    </w:p>
    <w:p w:rsidR="002D34EE" w:rsidRPr="00C46307" w:rsidRDefault="002D34EE" w:rsidP="002D34EE">
      <w:pPr>
        <w:pStyle w:val="a5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C46307">
        <w:rPr>
          <w:sz w:val="20"/>
          <w:szCs w:val="20"/>
        </w:rPr>
        <w:t xml:space="preserve"> К договору прилагается:</w:t>
      </w:r>
      <w:r>
        <w:rPr>
          <w:sz w:val="20"/>
          <w:szCs w:val="20"/>
        </w:rPr>
        <w:t xml:space="preserve"> г</w:t>
      </w:r>
      <w:r w:rsidRPr="00C46307">
        <w:rPr>
          <w:sz w:val="20"/>
          <w:szCs w:val="20"/>
        </w:rPr>
        <w:t>рафик сдачи-приемки белья (Приложение № 1).</w:t>
      </w:r>
    </w:p>
    <w:p w:rsidR="002D34EE" w:rsidRDefault="002D34EE" w:rsidP="002D34EE">
      <w:pPr>
        <w:pStyle w:val="a5"/>
        <w:tabs>
          <w:tab w:val="left" w:pos="540"/>
          <w:tab w:val="left" w:pos="567"/>
        </w:tabs>
        <w:ind w:left="567"/>
        <w:jc w:val="both"/>
        <w:rPr>
          <w:sz w:val="20"/>
          <w:szCs w:val="20"/>
        </w:rPr>
      </w:pPr>
    </w:p>
    <w:p w:rsidR="002D34EE" w:rsidRPr="002531C5" w:rsidRDefault="002D34EE" w:rsidP="002D34EE">
      <w:pPr>
        <w:pStyle w:val="a5"/>
        <w:tabs>
          <w:tab w:val="left" w:pos="540"/>
          <w:tab w:val="left" w:pos="567"/>
        </w:tabs>
        <w:ind w:left="567"/>
        <w:jc w:val="both"/>
        <w:rPr>
          <w:b/>
          <w:snapToGrid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2531C5">
        <w:rPr>
          <w:b/>
          <w:snapToGrid w:val="0"/>
          <w:sz w:val="20"/>
          <w:szCs w:val="20"/>
        </w:rPr>
        <w:t>11. ЮРИДИЧЕСКИЕ АДРЕСА И РЕКВИЗИТЫ СТОРОН</w:t>
      </w:r>
    </w:p>
    <w:p w:rsidR="002D34EE" w:rsidRPr="002531C5" w:rsidRDefault="002D34EE" w:rsidP="002D34EE">
      <w:pPr>
        <w:widowControl w:val="0"/>
        <w:spacing w:before="200"/>
        <w:ind w:left="567"/>
        <w:jc w:val="center"/>
        <w:rPr>
          <w:b/>
          <w:snapToGrid w:val="0"/>
          <w:sz w:val="20"/>
          <w:szCs w:val="20"/>
        </w:rPr>
      </w:pPr>
    </w:p>
    <w:tbl>
      <w:tblPr>
        <w:tblW w:w="0" w:type="auto"/>
        <w:tblInd w:w="458" w:type="dxa"/>
        <w:tblLook w:val="01E0" w:firstRow="1" w:lastRow="1" w:firstColumn="1" w:lastColumn="1" w:noHBand="0" w:noVBand="0"/>
      </w:tblPr>
      <w:tblGrid>
        <w:gridCol w:w="4811"/>
        <w:gridCol w:w="4760"/>
      </w:tblGrid>
      <w:tr w:rsidR="002D34EE" w:rsidRPr="002531C5" w:rsidTr="00E37518">
        <w:tc>
          <w:tcPr>
            <w:tcW w:w="4811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31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учреждение здравоохранения «Дезинфекционный центр Челябинской области»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 xml:space="preserve">454021, г. Челябинск, 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ул. Татищева, д. 249, стр. 2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ИНН 7453229440/КПП 745301001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/с 40601810500003000001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 xml:space="preserve">в Отделение Челябинск г. Челябинск 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БИК 047501001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Министерство финансов </w:t>
            </w:r>
            <w:proofErr w:type="gramStart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области (ГАУЗ «Дезинфекционный центр Челябинской области»</w:t>
            </w:r>
            <w:proofErr w:type="gramEnd"/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 xml:space="preserve">\с 30201607001ПЛ) </w:t>
            </w: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тел: 8 (351) 244-31-76, 794-07-58</w:t>
            </w:r>
          </w:p>
          <w:p w:rsidR="002D34EE" w:rsidRPr="002D34EE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3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2D3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5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34E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15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</w:t>
            </w:r>
            <w:proofErr w:type="spellEnd"/>
            <w:r w:rsidRPr="002D3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15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prachka</w:t>
            </w:r>
            <w:proofErr w:type="spellEnd"/>
            <w:r w:rsidRPr="002D34E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15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D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15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D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34EE" w:rsidRPr="002D34EE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Pr="00A753F1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Директор________________ /</w:t>
            </w:r>
          </w:p>
          <w:p w:rsidR="002D34EE" w:rsidRPr="008B7D0C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М.П.</w:t>
            </w:r>
            <w:r w:rsidRPr="00A753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760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31C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Заказчик</w:t>
            </w:r>
          </w:p>
          <w:p w:rsidR="002D34EE" w:rsidRPr="006211DD" w:rsidRDefault="002D34EE" w:rsidP="00E37518">
            <w:pPr>
              <w:ind w:left="-24"/>
              <w:rPr>
                <w:sz w:val="20"/>
                <w:szCs w:val="20"/>
                <w:shd w:val="clear" w:color="auto" w:fill="FFFFFF"/>
              </w:rPr>
            </w:pPr>
          </w:p>
          <w:p w:rsidR="002D34EE" w:rsidRPr="008B7D0C" w:rsidRDefault="002D34EE" w:rsidP="00E37518">
            <w:pPr>
              <w:ind w:left="-24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Директор</w:t>
            </w:r>
            <w:r w:rsidRPr="008B7D0C">
              <w:rPr>
                <w:b/>
                <w:sz w:val="20"/>
                <w:szCs w:val="20"/>
                <w:shd w:val="clear" w:color="auto" w:fill="FFFFFF"/>
              </w:rPr>
              <w:t xml:space="preserve"> ______________ /</w:t>
            </w:r>
            <w:r w:rsidRPr="008B7D0C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B7D0C">
              <w:rPr>
                <w:b/>
                <w:sz w:val="20"/>
                <w:szCs w:val="20"/>
                <w:shd w:val="clear" w:color="auto" w:fill="FFFFFF"/>
              </w:rPr>
              <w:t>/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D0C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</w:tr>
    </w:tbl>
    <w:p w:rsidR="002D34EE" w:rsidRPr="002531C5" w:rsidRDefault="002D34EE" w:rsidP="002D34EE">
      <w:pPr>
        <w:pStyle w:val="1"/>
        <w:tabs>
          <w:tab w:val="left" w:pos="3544"/>
        </w:tabs>
        <w:jc w:val="left"/>
        <w:rPr>
          <w:rFonts w:ascii="Times New Roman" w:hAnsi="Times New Roman" w:cs="Times New Roman"/>
          <w:b/>
          <w:sz w:val="20"/>
          <w:szCs w:val="20"/>
        </w:rPr>
      </w:pPr>
      <w:r w:rsidRPr="002531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34EE" w:rsidRDefault="002D34EE" w:rsidP="002D34EE">
      <w:pPr>
        <w:pStyle w:val="1"/>
        <w:tabs>
          <w:tab w:val="left" w:pos="354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531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531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2D34EE" w:rsidRDefault="002D34EE" w:rsidP="002D34EE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D34EE" w:rsidRPr="002531C5" w:rsidRDefault="002D34EE" w:rsidP="002D34EE">
      <w:pPr>
        <w:spacing w:line="276" w:lineRule="auto"/>
        <w:jc w:val="right"/>
        <w:rPr>
          <w:sz w:val="20"/>
          <w:szCs w:val="20"/>
        </w:rPr>
      </w:pPr>
      <w:r w:rsidRPr="002531C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2531C5">
        <w:rPr>
          <w:sz w:val="20"/>
          <w:szCs w:val="20"/>
        </w:rPr>
        <w:t xml:space="preserve"> </w:t>
      </w:r>
    </w:p>
    <w:p w:rsidR="002D34EE" w:rsidRPr="002531C5" w:rsidRDefault="002D34EE" w:rsidP="002D34EE">
      <w:pPr>
        <w:pStyle w:val="1"/>
        <w:tabs>
          <w:tab w:val="left" w:pos="354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531C5">
        <w:rPr>
          <w:rFonts w:ascii="Times New Roman" w:hAnsi="Times New Roman" w:cs="Times New Roman"/>
          <w:sz w:val="20"/>
          <w:szCs w:val="20"/>
        </w:rPr>
        <w:t xml:space="preserve">к Договору оказания услуг </w:t>
      </w:r>
    </w:p>
    <w:p w:rsidR="002D34EE" w:rsidRDefault="002D34EE" w:rsidP="002D34EE">
      <w:pPr>
        <w:pStyle w:val="1"/>
        <w:tabs>
          <w:tab w:val="left" w:pos="354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531C5">
        <w:rPr>
          <w:rFonts w:ascii="Times New Roman" w:hAnsi="Times New Roman" w:cs="Times New Roman"/>
          <w:sz w:val="20"/>
          <w:szCs w:val="20"/>
        </w:rPr>
        <w:t>по обработке белья.</w:t>
      </w:r>
    </w:p>
    <w:p w:rsidR="002D34EE" w:rsidRDefault="002D34EE" w:rsidP="002D34EE">
      <w:pPr>
        <w:pStyle w:val="1"/>
        <w:tabs>
          <w:tab w:val="left" w:pos="354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1C5">
        <w:rPr>
          <w:rFonts w:ascii="Times New Roman" w:hAnsi="Times New Roman" w:cs="Times New Roman"/>
          <w:b/>
          <w:sz w:val="20"/>
          <w:szCs w:val="20"/>
        </w:rPr>
        <w:t>ГРАФИК СДАЧИ-ПРИЕМКИ БЕЛЬЯ</w:t>
      </w:r>
    </w:p>
    <w:p w:rsidR="002D34EE" w:rsidRPr="002531C5" w:rsidRDefault="002D34EE" w:rsidP="002D34EE">
      <w:pPr>
        <w:pStyle w:val="1"/>
        <w:tabs>
          <w:tab w:val="left" w:pos="354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10266" w:type="dxa"/>
        <w:jc w:val="center"/>
        <w:tblLook w:val="04A0" w:firstRow="1" w:lastRow="0" w:firstColumn="1" w:lastColumn="0" w:noHBand="0" w:noVBand="1"/>
      </w:tblPr>
      <w:tblGrid>
        <w:gridCol w:w="1951"/>
        <w:gridCol w:w="3358"/>
        <w:gridCol w:w="2564"/>
        <w:gridCol w:w="2393"/>
      </w:tblGrid>
      <w:tr w:rsidR="002D34EE" w:rsidRPr="002531C5" w:rsidTr="00E37518">
        <w:trPr>
          <w:jc w:val="center"/>
        </w:trPr>
        <w:tc>
          <w:tcPr>
            <w:tcW w:w="1951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1C5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1C5">
              <w:rPr>
                <w:rFonts w:ascii="Times New Roman" w:hAnsi="Times New Roman" w:cs="Times New Roman"/>
                <w:b/>
                <w:sz w:val="20"/>
                <w:szCs w:val="20"/>
              </w:rPr>
              <w:t>Место сдачи-приемки белья</w:t>
            </w:r>
          </w:p>
        </w:tc>
        <w:tc>
          <w:tcPr>
            <w:tcW w:w="2564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1C5">
              <w:rPr>
                <w:rFonts w:ascii="Times New Roman" w:hAnsi="Times New Roman" w:cs="Times New Roman"/>
                <w:b/>
                <w:sz w:val="20"/>
                <w:szCs w:val="20"/>
              </w:rPr>
              <w:t>Время сдачи грязного белья</w:t>
            </w:r>
          </w:p>
        </w:tc>
        <w:tc>
          <w:tcPr>
            <w:tcW w:w="2393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1C5">
              <w:rPr>
                <w:rFonts w:ascii="Times New Roman" w:hAnsi="Times New Roman" w:cs="Times New Roman"/>
                <w:b/>
                <w:sz w:val="20"/>
                <w:szCs w:val="20"/>
              </w:rPr>
              <w:t>Время выдачи чистого белья</w:t>
            </w:r>
          </w:p>
        </w:tc>
      </w:tr>
      <w:tr w:rsidR="002D34EE" w:rsidRPr="002531C5" w:rsidTr="00E37518">
        <w:trPr>
          <w:jc w:val="center"/>
        </w:trPr>
        <w:tc>
          <w:tcPr>
            <w:tcW w:w="1951" w:type="dxa"/>
          </w:tcPr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3358" w:type="dxa"/>
          </w:tcPr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Кладовые помещения Заказчика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</w:p>
          <w:p w:rsidR="002D34EE" w:rsidRPr="005128CC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4EE" w:rsidRPr="002531C5" w:rsidRDefault="002D34EE" w:rsidP="002D34EE">
      <w:pPr>
        <w:pStyle w:val="1"/>
        <w:tabs>
          <w:tab w:val="left" w:pos="354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  <w:r w:rsidRPr="002531C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1"/>
        <w:gridCol w:w="4760"/>
      </w:tblGrid>
      <w:tr w:rsidR="002D34EE" w:rsidRPr="002531C5" w:rsidTr="00E37518">
        <w:trPr>
          <w:jc w:val="center"/>
        </w:trPr>
        <w:tc>
          <w:tcPr>
            <w:tcW w:w="4811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Заказчик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EE" w:rsidRPr="002531C5" w:rsidRDefault="002D34EE" w:rsidP="002D34EE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7DCF">
              <w:rPr>
                <w:rFonts w:ascii="Times New Roman" w:hAnsi="Times New Roman" w:cs="Times New Roman"/>
                <w:sz w:val="20"/>
                <w:szCs w:val="20"/>
              </w:rPr>
              <w:t xml:space="preserve">иректор______________ 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0" w:type="dxa"/>
          </w:tcPr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4EE" w:rsidRPr="00B40D3F" w:rsidRDefault="002D34EE" w:rsidP="00E37518">
            <w:pPr>
              <w:pStyle w:val="1"/>
              <w:tabs>
                <w:tab w:val="left" w:pos="35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4EE" w:rsidRPr="002531C5" w:rsidRDefault="002D34EE" w:rsidP="002D34EE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_______________</w:t>
            </w:r>
          </w:p>
          <w:p w:rsidR="002D34EE" w:rsidRPr="002531C5" w:rsidRDefault="002D34EE" w:rsidP="00E37518">
            <w:pPr>
              <w:pStyle w:val="1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34EE" w:rsidRPr="002531C5" w:rsidRDefault="002D34EE" w:rsidP="002D34EE">
      <w:pPr>
        <w:pStyle w:val="1"/>
        <w:tabs>
          <w:tab w:val="left" w:pos="354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20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2D34EE" w:rsidRPr="002531C5" w:rsidRDefault="002D34EE" w:rsidP="002D34EE">
      <w:pPr>
        <w:pStyle w:val="1"/>
        <w:tabs>
          <w:tab w:val="left" w:pos="3544"/>
        </w:tabs>
        <w:rPr>
          <w:rFonts w:ascii="Times New Roman" w:hAnsi="Times New Roman" w:cs="Times New Roman"/>
          <w:sz w:val="20"/>
          <w:szCs w:val="20"/>
        </w:rPr>
      </w:pPr>
    </w:p>
    <w:p w:rsidR="00AF6B64" w:rsidRPr="002D34EE" w:rsidRDefault="00AF6B64" w:rsidP="002D34EE"/>
    <w:sectPr w:rsidR="00AF6B64" w:rsidRPr="002D34EE" w:rsidSect="00253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B5"/>
    <w:multiLevelType w:val="hybridMultilevel"/>
    <w:tmpl w:val="C8446A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078"/>
    <w:multiLevelType w:val="hybridMultilevel"/>
    <w:tmpl w:val="50821D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48032A"/>
    <w:multiLevelType w:val="hybridMultilevel"/>
    <w:tmpl w:val="145E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F7F4B"/>
    <w:multiLevelType w:val="hybridMultilevel"/>
    <w:tmpl w:val="5708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C33A0"/>
    <w:multiLevelType w:val="hybridMultilevel"/>
    <w:tmpl w:val="8A5C74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537E7"/>
    <w:multiLevelType w:val="hybridMultilevel"/>
    <w:tmpl w:val="E3B8C09A"/>
    <w:lvl w:ilvl="0" w:tplc="52D8A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4C2A"/>
    <w:multiLevelType w:val="hybridMultilevel"/>
    <w:tmpl w:val="C9240932"/>
    <w:lvl w:ilvl="0" w:tplc="1A105E28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A3C91"/>
    <w:multiLevelType w:val="hybridMultilevel"/>
    <w:tmpl w:val="410A9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67F4F"/>
    <w:multiLevelType w:val="hybridMultilevel"/>
    <w:tmpl w:val="78469E40"/>
    <w:lvl w:ilvl="0" w:tplc="3FC26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6F490A"/>
    <w:multiLevelType w:val="multilevel"/>
    <w:tmpl w:val="741E03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D943A52"/>
    <w:multiLevelType w:val="hybridMultilevel"/>
    <w:tmpl w:val="AAB0A8A6"/>
    <w:lvl w:ilvl="0" w:tplc="01CA1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4654E6"/>
    <w:multiLevelType w:val="multilevel"/>
    <w:tmpl w:val="FCE0A57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6B2C3D5A"/>
    <w:multiLevelType w:val="hybridMultilevel"/>
    <w:tmpl w:val="ECE2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004F7"/>
    <w:multiLevelType w:val="hybridMultilevel"/>
    <w:tmpl w:val="6D6A1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F357E1"/>
    <w:multiLevelType w:val="hybridMultilevel"/>
    <w:tmpl w:val="2C0C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60161"/>
    <w:multiLevelType w:val="hybridMultilevel"/>
    <w:tmpl w:val="F9B6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60"/>
    <w:rsid w:val="00011BEF"/>
    <w:rsid w:val="00013433"/>
    <w:rsid w:val="00014E2E"/>
    <w:rsid w:val="000157F9"/>
    <w:rsid w:val="00027239"/>
    <w:rsid w:val="00031D8C"/>
    <w:rsid w:val="000362C4"/>
    <w:rsid w:val="00043249"/>
    <w:rsid w:val="0004628A"/>
    <w:rsid w:val="00046453"/>
    <w:rsid w:val="00053694"/>
    <w:rsid w:val="00053E2B"/>
    <w:rsid w:val="00054E0D"/>
    <w:rsid w:val="000606FE"/>
    <w:rsid w:val="00061CE2"/>
    <w:rsid w:val="00084F63"/>
    <w:rsid w:val="00085DE7"/>
    <w:rsid w:val="00090FC4"/>
    <w:rsid w:val="000A43EA"/>
    <w:rsid w:val="000B3FE9"/>
    <w:rsid w:val="000B7E1B"/>
    <w:rsid w:val="000C279B"/>
    <w:rsid w:val="000C6AB6"/>
    <w:rsid w:val="000D30E5"/>
    <w:rsid w:val="000E27D8"/>
    <w:rsid w:val="000E38BE"/>
    <w:rsid w:val="00120DE3"/>
    <w:rsid w:val="00122988"/>
    <w:rsid w:val="00132852"/>
    <w:rsid w:val="001347F4"/>
    <w:rsid w:val="001543B6"/>
    <w:rsid w:val="001646D1"/>
    <w:rsid w:val="00164E05"/>
    <w:rsid w:val="0017693A"/>
    <w:rsid w:val="00176DAA"/>
    <w:rsid w:val="00183763"/>
    <w:rsid w:val="001A3063"/>
    <w:rsid w:val="001A3287"/>
    <w:rsid w:val="001A5AAE"/>
    <w:rsid w:val="001D7C3A"/>
    <w:rsid w:val="001E427C"/>
    <w:rsid w:val="002124EB"/>
    <w:rsid w:val="00221517"/>
    <w:rsid w:val="00222619"/>
    <w:rsid w:val="0023032D"/>
    <w:rsid w:val="00291F20"/>
    <w:rsid w:val="002944E2"/>
    <w:rsid w:val="00294F6B"/>
    <w:rsid w:val="002A3286"/>
    <w:rsid w:val="002B1A14"/>
    <w:rsid w:val="002B2068"/>
    <w:rsid w:val="002B56E4"/>
    <w:rsid w:val="002C335A"/>
    <w:rsid w:val="002D34C4"/>
    <w:rsid w:val="002D34EE"/>
    <w:rsid w:val="002E0004"/>
    <w:rsid w:val="002E15BB"/>
    <w:rsid w:val="002E5EF7"/>
    <w:rsid w:val="00311828"/>
    <w:rsid w:val="00322EC9"/>
    <w:rsid w:val="00335396"/>
    <w:rsid w:val="00347F2F"/>
    <w:rsid w:val="00353285"/>
    <w:rsid w:val="003676BF"/>
    <w:rsid w:val="003716BD"/>
    <w:rsid w:val="0037775D"/>
    <w:rsid w:val="00394FFC"/>
    <w:rsid w:val="003A6044"/>
    <w:rsid w:val="003C48DE"/>
    <w:rsid w:val="003C5A7E"/>
    <w:rsid w:val="003C7D0F"/>
    <w:rsid w:val="003D3C93"/>
    <w:rsid w:val="003D65F3"/>
    <w:rsid w:val="003D6960"/>
    <w:rsid w:val="003E1907"/>
    <w:rsid w:val="003E452A"/>
    <w:rsid w:val="003F142E"/>
    <w:rsid w:val="003F2441"/>
    <w:rsid w:val="003F3A78"/>
    <w:rsid w:val="00401135"/>
    <w:rsid w:val="00412D2A"/>
    <w:rsid w:val="00441BCF"/>
    <w:rsid w:val="00451CF8"/>
    <w:rsid w:val="00457102"/>
    <w:rsid w:val="00477120"/>
    <w:rsid w:val="004807BB"/>
    <w:rsid w:val="004D3943"/>
    <w:rsid w:val="004D4DCD"/>
    <w:rsid w:val="004E34CA"/>
    <w:rsid w:val="004F18F7"/>
    <w:rsid w:val="00500D6B"/>
    <w:rsid w:val="00515222"/>
    <w:rsid w:val="0052444C"/>
    <w:rsid w:val="00537ADF"/>
    <w:rsid w:val="00545943"/>
    <w:rsid w:val="0054738C"/>
    <w:rsid w:val="00552E27"/>
    <w:rsid w:val="005547ED"/>
    <w:rsid w:val="00555486"/>
    <w:rsid w:val="0055675D"/>
    <w:rsid w:val="0055751E"/>
    <w:rsid w:val="00561374"/>
    <w:rsid w:val="00567E29"/>
    <w:rsid w:val="00576496"/>
    <w:rsid w:val="00581860"/>
    <w:rsid w:val="00581E1D"/>
    <w:rsid w:val="00581F9D"/>
    <w:rsid w:val="00593633"/>
    <w:rsid w:val="005C08E9"/>
    <w:rsid w:val="005E3FCE"/>
    <w:rsid w:val="005F283A"/>
    <w:rsid w:val="005F619A"/>
    <w:rsid w:val="00607420"/>
    <w:rsid w:val="00640A48"/>
    <w:rsid w:val="0064105C"/>
    <w:rsid w:val="0065067C"/>
    <w:rsid w:val="0065337D"/>
    <w:rsid w:val="006570B8"/>
    <w:rsid w:val="00660004"/>
    <w:rsid w:val="0069287F"/>
    <w:rsid w:val="006A4289"/>
    <w:rsid w:val="006C2CEE"/>
    <w:rsid w:val="006D76FF"/>
    <w:rsid w:val="006E21C1"/>
    <w:rsid w:val="006F6E10"/>
    <w:rsid w:val="00703261"/>
    <w:rsid w:val="0071305A"/>
    <w:rsid w:val="00734B07"/>
    <w:rsid w:val="0073658A"/>
    <w:rsid w:val="007510CD"/>
    <w:rsid w:val="007568F7"/>
    <w:rsid w:val="00757DE8"/>
    <w:rsid w:val="00765143"/>
    <w:rsid w:val="0079674B"/>
    <w:rsid w:val="007A5D07"/>
    <w:rsid w:val="007A7F72"/>
    <w:rsid w:val="007C72E8"/>
    <w:rsid w:val="007E4A52"/>
    <w:rsid w:val="007E54FF"/>
    <w:rsid w:val="00826754"/>
    <w:rsid w:val="008301D6"/>
    <w:rsid w:val="00843340"/>
    <w:rsid w:val="00846381"/>
    <w:rsid w:val="008513AA"/>
    <w:rsid w:val="00852F08"/>
    <w:rsid w:val="0085354C"/>
    <w:rsid w:val="0086528D"/>
    <w:rsid w:val="0087223F"/>
    <w:rsid w:val="00890BA8"/>
    <w:rsid w:val="00893816"/>
    <w:rsid w:val="008A151A"/>
    <w:rsid w:val="008A1EFD"/>
    <w:rsid w:val="008B1ACA"/>
    <w:rsid w:val="008B7B1C"/>
    <w:rsid w:val="008C39D8"/>
    <w:rsid w:val="008D21CF"/>
    <w:rsid w:val="008F2B2D"/>
    <w:rsid w:val="00901E03"/>
    <w:rsid w:val="009136A3"/>
    <w:rsid w:val="00936DFF"/>
    <w:rsid w:val="009404DC"/>
    <w:rsid w:val="00942C03"/>
    <w:rsid w:val="00961937"/>
    <w:rsid w:val="009702C7"/>
    <w:rsid w:val="0097674E"/>
    <w:rsid w:val="00980EA3"/>
    <w:rsid w:val="0098304C"/>
    <w:rsid w:val="00985A61"/>
    <w:rsid w:val="009866BC"/>
    <w:rsid w:val="00986C5B"/>
    <w:rsid w:val="0099315D"/>
    <w:rsid w:val="009A09FD"/>
    <w:rsid w:val="009A423E"/>
    <w:rsid w:val="009B22AE"/>
    <w:rsid w:val="009C0200"/>
    <w:rsid w:val="009D5430"/>
    <w:rsid w:val="009E1500"/>
    <w:rsid w:val="00A031B8"/>
    <w:rsid w:val="00A16539"/>
    <w:rsid w:val="00A268CB"/>
    <w:rsid w:val="00A30219"/>
    <w:rsid w:val="00A416D3"/>
    <w:rsid w:val="00A66696"/>
    <w:rsid w:val="00A67844"/>
    <w:rsid w:val="00A75E60"/>
    <w:rsid w:val="00A8646E"/>
    <w:rsid w:val="00A94D47"/>
    <w:rsid w:val="00AA3D9B"/>
    <w:rsid w:val="00AA78EF"/>
    <w:rsid w:val="00AB0B81"/>
    <w:rsid w:val="00AB12B4"/>
    <w:rsid w:val="00AB658A"/>
    <w:rsid w:val="00AC009D"/>
    <w:rsid w:val="00AD58BF"/>
    <w:rsid w:val="00AE23C0"/>
    <w:rsid w:val="00AF5C76"/>
    <w:rsid w:val="00AF6B64"/>
    <w:rsid w:val="00B06B91"/>
    <w:rsid w:val="00B1013C"/>
    <w:rsid w:val="00B14C51"/>
    <w:rsid w:val="00B5153E"/>
    <w:rsid w:val="00B54E19"/>
    <w:rsid w:val="00B60220"/>
    <w:rsid w:val="00B60D0A"/>
    <w:rsid w:val="00B90307"/>
    <w:rsid w:val="00B97685"/>
    <w:rsid w:val="00BA5F27"/>
    <w:rsid w:val="00BE651F"/>
    <w:rsid w:val="00C03342"/>
    <w:rsid w:val="00C067C2"/>
    <w:rsid w:val="00C12107"/>
    <w:rsid w:val="00C453D4"/>
    <w:rsid w:val="00C4776C"/>
    <w:rsid w:val="00C62BA6"/>
    <w:rsid w:val="00C64640"/>
    <w:rsid w:val="00C91B09"/>
    <w:rsid w:val="00CB236A"/>
    <w:rsid w:val="00CB6784"/>
    <w:rsid w:val="00CB7C25"/>
    <w:rsid w:val="00CC19F4"/>
    <w:rsid w:val="00CD62AD"/>
    <w:rsid w:val="00CE2E5E"/>
    <w:rsid w:val="00CF41AE"/>
    <w:rsid w:val="00D03F51"/>
    <w:rsid w:val="00D1399D"/>
    <w:rsid w:val="00D27B0C"/>
    <w:rsid w:val="00D36034"/>
    <w:rsid w:val="00D41FFD"/>
    <w:rsid w:val="00D54CF0"/>
    <w:rsid w:val="00D56C71"/>
    <w:rsid w:val="00D63AFB"/>
    <w:rsid w:val="00D750C6"/>
    <w:rsid w:val="00D755EB"/>
    <w:rsid w:val="00D87438"/>
    <w:rsid w:val="00D909B8"/>
    <w:rsid w:val="00DC19E2"/>
    <w:rsid w:val="00DC1C07"/>
    <w:rsid w:val="00DE0B58"/>
    <w:rsid w:val="00E24736"/>
    <w:rsid w:val="00E36658"/>
    <w:rsid w:val="00E51DFA"/>
    <w:rsid w:val="00E60DCC"/>
    <w:rsid w:val="00E66069"/>
    <w:rsid w:val="00E700AA"/>
    <w:rsid w:val="00E745C8"/>
    <w:rsid w:val="00E75710"/>
    <w:rsid w:val="00E803EF"/>
    <w:rsid w:val="00EA26BB"/>
    <w:rsid w:val="00EC136D"/>
    <w:rsid w:val="00EE5C58"/>
    <w:rsid w:val="00EF0FD6"/>
    <w:rsid w:val="00EF41BF"/>
    <w:rsid w:val="00F06BF2"/>
    <w:rsid w:val="00F13CFA"/>
    <w:rsid w:val="00F16D96"/>
    <w:rsid w:val="00F20643"/>
    <w:rsid w:val="00F51E8A"/>
    <w:rsid w:val="00F567C7"/>
    <w:rsid w:val="00F57A68"/>
    <w:rsid w:val="00F67CCF"/>
    <w:rsid w:val="00F86F3D"/>
    <w:rsid w:val="00FA4459"/>
    <w:rsid w:val="00FA6641"/>
    <w:rsid w:val="00FE776D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1860"/>
    <w:pPr>
      <w:spacing w:after="200" w:line="276" w:lineRule="auto"/>
    </w:pPr>
    <w:rPr>
      <w:rFonts w:eastAsia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81860"/>
    <w:rPr>
      <w:rFonts w:ascii="Calibri" w:hAnsi="Calibri"/>
      <w:sz w:val="22"/>
      <w:lang w:val="ru-RU" w:eastAsia="en-US"/>
    </w:rPr>
  </w:style>
  <w:style w:type="paragraph" w:styleId="a5">
    <w:name w:val="List Paragraph"/>
    <w:basedOn w:val="a"/>
    <w:link w:val="a6"/>
    <w:uiPriority w:val="34"/>
    <w:qFormat/>
    <w:rsid w:val="005818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41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1BC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8A151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a9">
    <w:name w:val="Пункт"/>
    <w:basedOn w:val="a"/>
    <w:rsid w:val="0073658A"/>
    <w:pPr>
      <w:tabs>
        <w:tab w:val="left" w:pos="1980"/>
      </w:tabs>
      <w:spacing w:line="100" w:lineRule="atLeast"/>
      <w:ind w:left="1404" w:hanging="504"/>
      <w:jc w:val="both"/>
    </w:pPr>
    <w:rPr>
      <w:kern w:val="1"/>
      <w:szCs w:val="28"/>
      <w:lang w:eastAsia="ar-SA"/>
    </w:rPr>
  </w:style>
  <w:style w:type="character" w:customStyle="1" w:styleId="a6">
    <w:name w:val="Абзац списка Знак"/>
    <w:link w:val="a5"/>
    <w:uiPriority w:val="34"/>
    <w:locked/>
    <w:rsid w:val="00F06BF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E3F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660004"/>
    <w:rPr>
      <w:b/>
      <w:color w:val="26282F"/>
      <w:sz w:val="26"/>
    </w:rPr>
  </w:style>
  <w:style w:type="character" w:customStyle="1" w:styleId="ab">
    <w:name w:val="Гипертекстовая ссылка"/>
    <w:basedOn w:val="aa"/>
    <w:uiPriority w:val="99"/>
    <w:rsid w:val="00660004"/>
    <w:rPr>
      <w:rFonts w:cs="Times New Roman"/>
      <w:b w:val="0"/>
      <w:color w:val="106BBE"/>
      <w:sz w:val="26"/>
    </w:rPr>
  </w:style>
  <w:style w:type="paragraph" w:customStyle="1" w:styleId="ac">
    <w:name w:val="Нормальный (таблица)"/>
    <w:basedOn w:val="a"/>
    <w:next w:val="a"/>
    <w:uiPriority w:val="99"/>
    <w:rsid w:val="0066000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Прижатый влево"/>
    <w:basedOn w:val="a"/>
    <w:next w:val="a"/>
    <w:uiPriority w:val="99"/>
    <w:rsid w:val="006600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WW8Num1z2">
    <w:name w:val="WW8Num1z2"/>
    <w:rsid w:val="00164E05"/>
    <w:rPr>
      <w:rFonts w:ascii="Wingdings" w:hAnsi="Wingdings" w:cs="Wingdings" w:hint="default"/>
    </w:rPr>
  </w:style>
  <w:style w:type="paragraph" w:styleId="ae">
    <w:name w:val="Title"/>
    <w:basedOn w:val="a"/>
    <w:next w:val="af"/>
    <w:link w:val="af0"/>
    <w:locked/>
    <w:rsid w:val="00164E05"/>
    <w:pPr>
      <w:shd w:val="clear" w:color="auto" w:fill="E5E5E5"/>
      <w:suppressAutoHyphens/>
      <w:jc w:val="center"/>
    </w:pPr>
    <w:rPr>
      <w:rFonts w:ascii="Arial" w:hAnsi="Arial" w:cs="Arial"/>
      <w:b/>
      <w:sz w:val="22"/>
      <w:szCs w:val="20"/>
      <w:lang w:eastAsia="zh-CN"/>
    </w:rPr>
  </w:style>
  <w:style w:type="character" w:customStyle="1" w:styleId="af0">
    <w:name w:val="Название Знак"/>
    <w:basedOn w:val="a0"/>
    <w:link w:val="ae"/>
    <w:rsid w:val="00164E05"/>
    <w:rPr>
      <w:rFonts w:ascii="Arial" w:eastAsia="Times New Roman" w:hAnsi="Arial" w:cs="Arial"/>
      <w:b/>
      <w:szCs w:val="20"/>
      <w:shd w:val="clear" w:color="auto" w:fill="E5E5E5"/>
      <w:lang w:eastAsia="zh-CN"/>
    </w:rPr>
  </w:style>
  <w:style w:type="paragraph" w:styleId="af">
    <w:name w:val="Body Text"/>
    <w:basedOn w:val="a"/>
    <w:link w:val="af1"/>
    <w:uiPriority w:val="99"/>
    <w:semiHidden/>
    <w:unhideWhenUsed/>
    <w:rsid w:val="00164E05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164E05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A1EFD"/>
  </w:style>
  <w:style w:type="paragraph" w:styleId="3">
    <w:name w:val="Body Text Indent 3"/>
    <w:basedOn w:val="a"/>
    <w:link w:val="30"/>
    <w:semiHidden/>
    <w:unhideWhenUsed/>
    <w:rsid w:val="002D3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D34EE"/>
    <w:rPr>
      <w:rFonts w:ascii="Times New Roman" w:eastAsia="Times New Roman" w:hAnsi="Times New Roman"/>
      <w:sz w:val="16"/>
      <w:szCs w:val="16"/>
    </w:rPr>
  </w:style>
  <w:style w:type="paragraph" w:customStyle="1" w:styleId="1">
    <w:name w:val="Обычный1"/>
    <w:rsid w:val="002D34EE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table" w:styleId="af3">
    <w:name w:val="Table Grid"/>
    <w:basedOn w:val="a1"/>
    <w:uiPriority w:val="59"/>
    <w:locked/>
    <w:rsid w:val="002D34E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1860"/>
    <w:pPr>
      <w:spacing w:after="200" w:line="276" w:lineRule="auto"/>
    </w:pPr>
    <w:rPr>
      <w:rFonts w:eastAsia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81860"/>
    <w:rPr>
      <w:rFonts w:ascii="Calibri" w:hAnsi="Calibri"/>
      <w:sz w:val="22"/>
      <w:lang w:val="ru-RU" w:eastAsia="en-US"/>
    </w:rPr>
  </w:style>
  <w:style w:type="paragraph" w:styleId="a5">
    <w:name w:val="List Paragraph"/>
    <w:basedOn w:val="a"/>
    <w:link w:val="a6"/>
    <w:uiPriority w:val="34"/>
    <w:qFormat/>
    <w:rsid w:val="005818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41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1BC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8A151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a9">
    <w:name w:val="Пункт"/>
    <w:basedOn w:val="a"/>
    <w:rsid w:val="0073658A"/>
    <w:pPr>
      <w:tabs>
        <w:tab w:val="left" w:pos="1980"/>
      </w:tabs>
      <w:spacing w:line="100" w:lineRule="atLeast"/>
      <w:ind w:left="1404" w:hanging="504"/>
      <w:jc w:val="both"/>
    </w:pPr>
    <w:rPr>
      <w:kern w:val="1"/>
      <w:szCs w:val="28"/>
      <w:lang w:eastAsia="ar-SA"/>
    </w:rPr>
  </w:style>
  <w:style w:type="character" w:customStyle="1" w:styleId="a6">
    <w:name w:val="Абзац списка Знак"/>
    <w:link w:val="a5"/>
    <w:uiPriority w:val="34"/>
    <w:locked/>
    <w:rsid w:val="00F06BF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E3F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660004"/>
    <w:rPr>
      <w:b/>
      <w:color w:val="26282F"/>
      <w:sz w:val="26"/>
    </w:rPr>
  </w:style>
  <w:style w:type="character" w:customStyle="1" w:styleId="ab">
    <w:name w:val="Гипертекстовая ссылка"/>
    <w:basedOn w:val="aa"/>
    <w:uiPriority w:val="99"/>
    <w:rsid w:val="00660004"/>
    <w:rPr>
      <w:rFonts w:cs="Times New Roman"/>
      <w:b w:val="0"/>
      <w:color w:val="106BBE"/>
      <w:sz w:val="26"/>
    </w:rPr>
  </w:style>
  <w:style w:type="paragraph" w:customStyle="1" w:styleId="ac">
    <w:name w:val="Нормальный (таблица)"/>
    <w:basedOn w:val="a"/>
    <w:next w:val="a"/>
    <w:uiPriority w:val="99"/>
    <w:rsid w:val="0066000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Прижатый влево"/>
    <w:basedOn w:val="a"/>
    <w:next w:val="a"/>
    <w:uiPriority w:val="99"/>
    <w:rsid w:val="006600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WW8Num1z2">
    <w:name w:val="WW8Num1z2"/>
    <w:rsid w:val="00164E05"/>
    <w:rPr>
      <w:rFonts w:ascii="Wingdings" w:hAnsi="Wingdings" w:cs="Wingdings" w:hint="default"/>
    </w:rPr>
  </w:style>
  <w:style w:type="paragraph" w:styleId="ae">
    <w:name w:val="Title"/>
    <w:basedOn w:val="a"/>
    <w:next w:val="af"/>
    <w:link w:val="af0"/>
    <w:locked/>
    <w:rsid w:val="00164E05"/>
    <w:pPr>
      <w:shd w:val="clear" w:color="auto" w:fill="E5E5E5"/>
      <w:suppressAutoHyphens/>
      <w:jc w:val="center"/>
    </w:pPr>
    <w:rPr>
      <w:rFonts w:ascii="Arial" w:hAnsi="Arial" w:cs="Arial"/>
      <w:b/>
      <w:sz w:val="22"/>
      <w:szCs w:val="20"/>
      <w:lang w:eastAsia="zh-CN"/>
    </w:rPr>
  </w:style>
  <w:style w:type="character" w:customStyle="1" w:styleId="af0">
    <w:name w:val="Название Знак"/>
    <w:basedOn w:val="a0"/>
    <w:link w:val="ae"/>
    <w:rsid w:val="00164E05"/>
    <w:rPr>
      <w:rFonts w:ascii="Arial" w:eastAsia="Times New Roman" w:hAnsi="Arial" w:cs="Arial"/>
      <w:b/>
      <w:szCs w:val="20"/>
      <w:shd w:val="clear" w:color="auto" w:fill="E5E5E5"/>
      <w:lang w:eastAsia="zh-CN"/>
    </w:rPr>
  </w:style>
  <w:style w:type="paragraph" w:styleId="af">
    <w:name w:val="Body Text"/>
    <w:basedOn w:val="a"/>
    <w:link w:val="af1"/>
    <w:uiPriority w:val="99"/>
    <w:semiHidden/>
    <w:unhideWhenUsed/>
    <w:rsid w:val="00164E05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164E05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A1EFD"/>
  </w:style>
  <w:style w:type="paragraph" w:styleId="3">
    <w:name w:val="Body Text Indent 3"/>
    <w:basedOn w:val="a"/>
    <w:link w:val="30"/>
    <w:semiHidden/>
    <w:unhideWhenUsed/>
    <w:rsid w:val="002D3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D34EE"/>
    <w:rPr>
      <w:rFonts w:ascii="Times New Roman" w:eastAsia="Times New Roman" w:hAnsi="Times New Roman"/>
      <w:sz w:val="16"/>
      <w:szCs w:val="16"/>
    </w:rPr>
  </w:style>
  <w:style w:type="paragraph" w:customStyle="1" w:styleId="1">
    <w:name w:val="Обычный1"/>
    <w:rsid w:val="002D34EE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table" w:styleId="af3">
    <w:name w:val="Table Grid"/>
    <w:basedOn w:val="a1"/>
    <w:uiPriority w:val="59"/>
    <w:locked/>
    <w:rsid w:val="002D34E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2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34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285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45B3ED-9E04-4FEB-A197-A378EF8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Валерий Варшакович Галоян</dc:creator>
  <cp:lastModifiedBy>User</cp:lastModifiedBy>
  <cp:revision>50</cp:revision>
  <cp:lastPrinted>2020-09-03T05:27:00Z</cp:lastPrinted>
  <dcterms:created xsi:type="dcterms:W3CDTF">2020-04-29T11:46:00Z</dcterms:created>
  <dcterms:modified xsi:type="dcterms:W3CDTF">2020-09-04T08:59:00Z</dcterms:modified>
</cp:coreProperties>
</file>